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BA0A" w14:textId="6D40179B" w:rsidR="00D508D4" w:rsidRPr="005B1A97" w:rsidRDefault="00D508D4" w:rsidP="003C7B49">
      <w:pPr>
        <w:pStyle w:val="NoSpacing"/>
        <w:rPr>
          <w:rStyle w:val="IntenseReference"/>
          <w:bCs w:val="0"/>
          <w:smallCaps w:val="0"/>
          <w:color w:val="FF0000"/>
          <w:u w:val="none"/>
        </w:rPr>
      </w:pPr>
    </w:p>
    <w:p w14:paraId="657EF6D6" w14:textId="28171D6B" w:rsidR="00486418" w:rsidRPr="00D508D4" w:rsidRDefault="004C5A89" w:rsidP="00D508D4">
      <w:pPr>
        <w:pStyle w:val="NoSpacing"/>
        <w:jc w:val="center"/>
        <w:rPr>
          <w:rStyle w:val="IntenseReference"/>
          <w:rFonts w:ascii="Brush Script MT" w:hAnsi="Brush Script MT"/>
          <w:bCs w:val="0"/>
          <w:i/>
          <w:iCs/>
          <w:smallCaps w:val="0"/>
          <w:color w:val="FF0000"/>
          <w:sz w:val="40"/>
          <w:szCs w:val="40"/>
          <w:u w:val="none"/>
        </w:rPr>
      </w:pPr>
      <w:r>
        <w:rPr>
          <w:b/>
          <w:noProof/>
          <w:color w:val="FF0000"/>
          <w:spacing w:val="5"/>
        </w:rPr>
        <w:drawing>
          <wp:anchor distT="0" distB="0" distL="114300" distR="114300" simplePos="0" relativeHeight="251667456" behindDoc="0" locked="0" layoutInCell="1" allowOverlap="1" wp14:anchorId="735DF90E" wp14:editId="153BE211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6841490" cy="1041400"/>
            <wp:effectExtent l="0" t="0" r="0" b="6350"/>
            <wp:wrapNone/>
            <wp:docPr id="728489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89096" name="Picture 7284890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8D4" w:rsidRPr="00D508D4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 xml:space="preserve">Vaše najbolje </w:t>
      </w:r>
      <w:r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>jesenje</w:t>
      </w:r>
      <w:r w:rsidR="00D508D4" w:rsidRPr="00D508D4">
        <w:rPr>
          <w:rStyle w:val="IntenseReference"/>
          <w:rFonts w:ascii="Brush Script MT" w:hAnsi="Brush Script MT"/>
          <w:bCs w:val="0"/>
          <w:i/>
          <w:iCs/>
          <w:smallCaps w:val="0"/>
          <w:color w:val="4472C4" w:themeColor="accent1"/>
          <w:sz w:val="40"/>
          <w:szCs w:val="40"/>
          <w:u w:val="none"/>
        </w:rPr>
        <w:t xml:space="preserve"> putovanje</w:t>
      </w:r>
    </w:p>
    <w:p w14:paraId="25078FF9" w14:textId="22672BA3" w:rsidR="00762973" w:rsidRPr="00762973" w:rsidRDefault="00762973" w:rsidP="00486418">
      <w:pPr>
        <w:pStyle w:val="NoSpacing"/>
        <w:jc w:val="center"/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44"/>
          <w:szCs w:val="44"/>
          <w:u w:val="none"/>
        </w:rPr>
      </w:pPr>
    </w:p>
    <w:p w14:paraId="32B70958" w14:textId="77777777" w:rsidR="004C5A89" w:rsidRDefault="004C5A89" w:rsidP="00486418">
      <w:pPr>
        <w:pStyle w:val="NoSpacing"/>
        <w:jc w:val="center"/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</w:pPr>
    </w:p>
    <w:p w14:paraId="06CB89B2" w14:textId="30C3F4A6" w:rsidR="00486418" w:rsidRPr="005E6EA5" w:rsidRDefault="002B779B" w:rsidP="00486418">
      <w:pPr>
        <w:pStyle w:val="NoSpacing"/>
        <w:jc w:val="center"/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9B089" wp14:editId="0E13E671">
                <wp:simplePos x="0" y="0"/>
                <wp:positionH relativeFrom="margin">
                  <wp:posOffset>3315178</wp:posOffset>
                </wp:positionH>
                <wp:positionV relativeFrom="page">
                  <wp:posOffset>2629925</wp:posOffset>
                </wp:positionV>
                <wp:extent cx="3581138" cy="668740"/>
                <wp:effectExtent l="0" t="266700" r="0" b="283845"/>
                <wp:wrapNone/>
                <wp:docPr id="15073192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36414">
                          <a:off x="0" y="0"/>
                          <a:ext cx="3581138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568EBE" w14:textId="2C97279C" w:rsidR="007704E4" w:rsidRPr="002B779B" w:rsidRDefault="002B779B" w:rsidP="007704E4">
                            <w:pPr>
                              <w:pStyle w:val="NoSpacing"/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79B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7704E4" w:rsidRPr="002B779B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IZLETA </w:t>
                            </w:r>
                            <w:r w:rsidR="007704E4" w:rsidRPr="002B779B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GRATIS</w:t>
                            </w: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7704E4" w:rsidRPr="002B779B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84DD814" w14:textId="77777777" w:rsidR="002B779B" w:rsidRDefault="002B7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9B0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1.05pt;margin-top:207.1pt;width:282pt;height:52.65pt;rotation:-615586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" filled="f" stroked="f">
                <v:textbox>
                  <w:txbxContent>
                    <w:p w14:paraId="5E568EBE" w14:textId="2C97279C" w:rsidR="007704E4" w:rsidRPr="002B779B" w:rsidRDefault="002B779B" w:rsidP="007704E4">
                      <w:pPr>
                        <w:pStyle w:val="NoSpacing"/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79B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7704E4" w:rsidRPr="002B779B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IZLETA </w:t>
                      </w:r>
                      <w:r w:rsidR="007704E4" w:rsidRPr="002B779B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GRATIS</w:t>
                      </w: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7704E4" w:rsidRPr="002B779B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84DD814" w14:textId="77777777" w:rsidR="002B779B" w:rsidRDefault="002B779B"/>
                  </w:txbxContent>
                </v:textbox>
                <w10:wrap anchorx="margin" anchory="page"/>
              </v:shape>
            </w:pict>
          </mc:Fallback>
        </mc:AlternateContent>
      </w:r>
      <w:r w:rsidR="00486418" w:rsidRPr="005E6EA5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ISTANBUL </w:t>
      </w:r>
      <w:r w:rsidR="00DE2704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>/ Azija i Evropa</w:t>
      </w:r>
      <w:r w:rsidR="00486418" w:rsidRPr="005E6EA5">
        <w:rPr>
          <w:rStyle w:val="IntenseReference"/>
          <w:rFonts w:ascii="Franklin Gothic Medium Cond" w:hAnsi="Franklin Gothic Medium Cond"/>
          <w:bCs w:val="0"/>
          <w:smallCaps w:val="0"/>
          <w:color w:val="FF0000"/>
          <w:sz w:val="96"/>
          <w:szCs w:val="96"/>
          <w:u w:val="none"/>
        </w:rPr>
        <w:t xml:space="preserve"> </w:t>
      </w:r>
    </w:p>
    <w:p w14:paraId="7CC3833A" w14:textId="0624119A" w:rsidR="00486418" w:rsidRDefault="00DA6838" w:rsidP="00B955F8">
      <w:pPr>
        <w:pStyle w:val="NoSpacing"/>
        <w:jc w:val="center"/>
        <w:rPr>
          <w:rStyle w:val="IntenseReference"/>
          <w:bCs w:val="0"/>
          <w:smallCaps w:val="0"/>
          <w:color w:val="FF0000"/>
          <w:sz w:val="36"/>
          <w:szCs w:val="36"/>
          <w:u w:val="none"/>
        </w:rPr>
      </w:pPr>
      <w:r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04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.</w:t>
      </w:r>
      <w:r w:rsidR="001A18B6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11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 xml:space="preserve">. – </w:t>
      </w:r>
      <w:r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09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.</w:t>
      </w:r>
      <w:r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11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.202</w:t>
      </w:r>
      <w:r w:rsidR="00EA7A2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5</w:t>
      </w:r>
      <w:r w:rsidR="00D508D4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.</w:t>
      </w:r>
      <w:r w:rsidR="00FE4B62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 xml:space="preserve"> (</w:t>
      </w:r>
      <w:r w:rsidR="001D050A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>6</w:t>
      </w:r>
      <w:r w:rsidR="00FE4B62" w:rsidRPr="00B37443">
        <w:rPr>
          <w:rStyle w:val="IntenseReference"/>
          <w:bCs w:val="0"/>
          <w:smallCaps w:val="0"/>
          <w:color w:val="FF0000"/>
          <w:sz w:val="36"/>
          <w:szCs w:val="36"/>
          <w:u w:val="none"/>
        </w:rPr>
        <w:t xml:space="preserve"> dana)</w:t>
      </w:r>
    </w:p>
    <w:p w14:paraId="0B2AD566" w14:textId="32C56885" w:rsidR="007704E4" w:rsidRPr="007704E4" w:rsidRDefault="007704E4" w:rsidP="00B955F8">
      <w:pPr>
        <w:pStyle w:val="NoSpacing"/>
        <w:jc w:val="center"/>
        <w:rPr>
          <w:rStyle w:val="IntenseReference"/>
          <w:bCs w:val="0"/>
          <w:smallCaps w:val="0"/>
          <w:outline/>
          <w:color w:val="ED7D31" w:themeColor="accent2"/>
          <w:spacing w:val="0"/>
          <w:sz w:val="36"/>
          <w:szCs w:val="36"/>
          <w:u w:val="non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F63BF9C" w14:textId="55D31EA2" w:rsidR="00486418" w:rsidRPr="007704E4" w:rsidRDefault="00486418" w:rsidP="003C7B49">
      <w:pPr>
        <w:pStyle w:val="NoSpacing"/>
        <w:rPr>
          <w:rStyle w:val="IntenseReference"/>
          <w:bCs w:val="0"/>
          <w:smallCaps w:val="0"/>
          <w:color w:val="FF0000"/>
          <w:sz w:val="10"/>
          <w:szCs w:val="10"/>
          <w:u w:val="none"/>
        </w:rPr>
      </w:pPr>
    </w:p>
    <w:p w14:paraId="4F9BFF16" w14:textId="0B363073" w:rsidR="003C7B49" w:rsidRDefault="003C7B49" w:rsidP="003C7B49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 w:rsidRPr="001E1FC4">
        <w:rPr>
          <w:rStyle w:val="IntenseReference"/>
          <w:bCs w:val="0"/>
          <w:smallCaps w:val="0"/>
          <w:color w:val="002060"/>
          <w:u w:val="none"/>
        </w:rPr>
        <w:t xml:space="preserve">1.DAN LET SARAJEVO  - ISTANBUL </w:t>
      </w:r>
      <w:r w:rsidR="00C62192">
        <w:rPr>
          <w:rStyle w:val="IntenseReference"/>
          <w:bCs w:val="0"/>
          <w:smallCaps w:val="0"/>
          <w:color w:val="002060"/>
          <w:u w:val="none"/>
        </w:rPr>
        <w:t>04</w:t>
      </w:r>
      <w:r w:rsidRPr="001E1FC4">
        <w:rPr>
          <w:rStyle w:val="IntenseReference"/>
          <w:bCs w:val="0"/>
          <w:smallCaps w:val="0"/>
          <w:color w:val="002060"/>
          <w:u w:val="none"/>
        </w:rPr>
        <w:t>.</w:t>
      </w:r>
      <w:r w:rsidR="00C62192">
        <w:rPr>
          <w:rStyle w:val="IntenseReference"/>
          <w:bCs w:val="0"/>
          <w:smallCaps w:val="0"/>
          <w:color w:val="002060"/>
          <w:u w:val="none"/>
        </w:rPr>
        <w:t>11</w:t>
      </w:r>
      <w:r w:rsidRPr="001E1FC4">
        <w:rPr>
          <w:rStyle w:val="IntenseReference"/>
          <w:bCs w:val="0"/>
          <w:smallCaps w:val="0"/>
          <w:color w:val="002060"/>
          <w:u w:val="none"/>
        </w:rPr>
        <w:t>.202</w:t>
      </w:r>
      <w:r w:rsidR="001D050A">
        <w:rPr>
          <w:rStyle w:val="IntenseReference"/>
          <w:bCs w:val="0"/>
          <w:smallCaps w:val="0"/>
          <w:color w:val="002060"/>
          <w:u w:val="none"/>
        </w:rPr>
        <w:t>5</w:t>
      </w:r>
      <w:r w:rsidRPr="001E1FC4">
        <w:rPr>
          <w:rStyle w:val="IntenseReference"/>
          <w:bCs w:val="0"/>
          <w:smallCaps w:val="0"/>
          <w:color w:val="002060"/>
          <w:u w:val="none"/>
        </w:rPr>
        <w:t>.</w:t>
      </w:r>
    </w:p>
    <w:p w14:paraId="4EA6C096" w14:textId="77777777" w:rsidR="00DE2704" w:rsidRDefault="00DE2704" w:rsidP="00DE2704">
      <w:pPr>
        <w:pStyle w:val="NoSpacing"/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</w:pPr>
      <w:r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Okupljanje grupe na aerodromu u Sarajevu u 07:15h. Let avionom </w:t>
      </w:r>
      <w:r w:rsidRPr="001E1FC4">
        <w:rPr>
          <w:rStyle w:val="IntenseReference"/>
          <w:smallCaps w:val="0"/>
          <w:color w:val="auto"/>
          <w:spacing w:val="0"/>
          <w:sz w:val="18"/>
          <w:szCs w:val="18"/>
          <w:u w:val="none"/>
        </w:rPr>
        <w:t>TURKISH AIRLINES</w:t>
      </w:r>
      <w:r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u 09:</w:t>
      </w:r>
      <w:r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>10</w:t>
      </w:r>
      <w:r w:rsidRPr="005B1A97"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h letom TK 1022. Dolazak u Istanbul u 12:05 h po lokalnom vremenu. Transfer do hotela</w:t>
      </w:r>
      <w:r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 koji smo odabrali u azijskom dijelu Istanbula (Uskudar/Kadikoy/Pendik). Smještaj u hotel, organizovani odlazak na Bagdad ulicu (autobus ili javni prijevoz). </w:t>
      </w:r>
    </w:p>
    <w:p w14:paraId="3331CED5" w14:textId="6FD484D1" w:rsidR="00DE2704" w:rsidRDefault="00DE2704" w:rsidP="00DE2704">
      <w:pPr>
        <w:pStyle w:val="NoSpacing"/>
        <w:rPr>
          <w:sz w:val="18"/>
          <w:szCs w:val="18"/>
        </w:rPr>
      </w:pPr>
      <w:r w:rsidRPr="00DE2704">
        <w:rPr>
          <w:sz w:val="18"/>
          <w:szCs w:val="18"/>
        </w:rPr>
        <w:t>Bagdat ulica (Bağdat Caddesi) jedna je od najpoznatijih i najelegantnijih ulica u Istanbulu, smještena na azijskoj strani grada, u četvrtima Kadıköy i Maltepe. Proteže se paralelno sa Mramornim morem, a duga je oko 14 kilometara. Ovo je idealno mjesto za šetnju, kupovinu i uživanje u savremenom istanbulskom načinu života.</w:t>
      </w:r>
      <w:r>
        <w:rPr>
          <w:sz w:val="18"/>
          <w:szCs w:val="18"/>
        </w:rPr>
        <w:t xml:space="preserve"> </w:t>
      </w:r>
      <w:r w:rsidRPr="00DE2704">
        <w:rPr>
          <w:sz w:val="18"/>
          <w:szCs w:val="18"/>
        </w:rPr>
        <w:t>Ulica je poznata po brojnim ekskluzivnim buticima poznatih svjetskih brendova, modernim kafićima, gurmanskim restoranima, ali i luksuznim rezidencijama. Tokom dana, Bagdat ulica odiše urbanom elegancijom, dok se u večernjim satima pretvara u živahno središte zabave i noćnog života.</w:t>
      </w:r>
      <w:r>
        <w:rPr>
          <w:sz w:val="18"/>
          <w:szCs w:val="18"/>
        </w:rPr>
        <w:t xml:space="preserve"> </w:t>
      </w:r>
      <w:r w:rsidRPr="00DE2704">
        <w:rPr>
          <w:sz w:val="18"/>
          <w:szCs w:val="18"/>
        </w:rPr>
        <w:t>Osim šopinga i gastronomije, Bagdat ulica pruža i uvid u sofisticirani duh azijskog Istanbula, gdje se moderna zapadnjačka kultura prirodno stapa s turskom tradicijom.</w:t>
      </w:r>
      <w:r>
        <w:rPr>
          <w:sz w:val="18"/>
          <w:szCs w:val="18"/>
        </w:rPr>
        <w:t xml:space="preserve"> Slobodno vrijeme. Povratak u hotel u dogovoreno vrijeme. Noćenje.</w:t>
      </w:r>
    </w:p>
    <w:p w14:paraId="020A6598" w14:textId="77777777" w:rsidR="005504A1" w:rsidRPr="00DE2704" w:rsidRDefault="005504A1" w:rsidP="00DE2704">
      <w:pPr>
        <w:pStyle w:val="NoSpacing"/>
        <w:rPr>
          <w:sz w:val="18"/>
          <w:szCs w:val="18"/>
        </w:rPr>
      </w:pPr>
    </w:p>
    <w:p w14:paraId="48A5FD7E" w14:textId="16A3764B" w:rsidR="00B627E1" w:rsidRDefault="00B627E1" w:rsidP="00B627E1">
      <w:pPr>
        <w:pStyle w:val="NoSpacing"/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</w:pPr>
      <w:r>
        <w:rPr>
          <w:rStyle w:val="IntenseReference"/>
          <w:bCs w:val="0"/>
          <w:smallCaps w:val="0"/>
          <w:color w:val="002060"/>
          <w:u w:val="none"/>
        </w:rPr>
        <w:t xml:space="preserve">2. </w:t>
      </w:r>
      <w:r w:rsidRPr="001E1FC4">
        <w:rPr>
          <w:rStyle w:val="IntenseReference"/>
          <w:bCs w:val="0"/>
          <w:smallCaps w:val="0"/>
          <w:color w:val="002060"/>
          <w:u w:val="none"/>
        </w:rPr>
        <w:t xml:space="preserve">DAN </w:t>
      </w:r>
      <w:r>
        <w:rPr>
          <w:rStyle w:val="IntenseReference"/>
          <w:bCs w:val="0"/>
          <w:smallCaps w:val="0"/>
          <w:color w:val="002060"/>
          <w:u w:val="none"/>
        </w:rPr>
        <w:t>„EUROASIA TOUR“ ČAMLIDŽA + ORTAKOY &amp; SULEYMANIYA i EMINONU</w:t>
      </w:r>
    </w:p>
    <w:p w14:paraId="04CB102C" w14:textId="77777777" w:rsidR="00B627E1" w:rsidRDefault="00B627E1" w:rsidP="00B627E1">
      <w:pPr>
        <w:pStyle w:val="NoSpacing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2CE384" wp14:editId="70029D36">
            <wp:simplePos x="0" y="0"/>
            <wp:positionH relativeFrom="margin">
              <wp:posOffset>4269740</wp:posOffset>
            </wp:positionH>
            <wp:positionV relativeFrom="paragraph">
              <wp:posOffset>185420</wp:posOffset>
            </wp:positionV>
            <wp:extent cx="2209800" cy="1576705"/>
            <wp:effectExtent l="0" t="0" r="0" b="4445"/>
            <wp:wrapThrough wrapText="bothSides">
              <wp:wrapPolygon edited="0">
                <wp:start x="0" y="0"/>
                <wp:lineTo x="0" y="21400"/>
                <wp:lineTo x="21414" y="21400"/>
                <wp:lineTo x="214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3" t="14104" r="19028" b="10740"/>
                    <a:stretch/>
                  </pic:blipFill>
                  <pic:spPr bwMode="auto">
                    <a:xfrm>
                      <a:off x="0" y="0"/>
                      <a:ext cx="2209800" cy="157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tenseReference"/>
          <w:b w:val="0"/>
          <w:bCs w:val="0"/>
          <w:smallCaps w:val="0"/>
          <w:color w:val="auto"/>
          <w:spacing w:val="0"/>
          <w:sz w:val="18"/>
          <w:szCs w:val="18"/>
          <w:u w:val="none"/>
        </w:rPr>
        <w:t xml:space="preserve">Doručak i odjava iz hotela. </w:t>
      </w:r>
      <w:r>
        <w:rPr>
          <w:sz w:val="18"/>
          <w:szCs w:val="18"/>
        </w:rPr>
        <w:t xml:space="preserve">Vožnje prema </w:t>
      </w:r>
      <w:r w:rsidRPr="005B1A97">
        <w:rPr>
          <w:b/>
          <w:bCs/>
          <w:sz w:val="18"/>
          <w:szCs w:val="18"/>
        </w:rPr>
        <w:t>Čamlidža džamij</w:t>
      </w:r>
      <w:r>
        <w:rPr>
          <w:b/>
          <w:bCs/>
          <w:sz w:val="18"/>
          <w:szCs w:val="18"/>
        </w:rPr>
        <w:t>i</w:t>
      </w:r>
      <w:r w:rsidRPr="005B1A97">
        <w:rPr>
          <w:sz w:val="18"/>
          <w:szCs w:val="18"/>
        </w:rPr>
        <w:t>,</w:t>
      </w:r>
      <w:r>
        <w:rPr>
          <w:sz w:val="18"/>
          <w:szCs w:val="18"/>
        </w:rPr>
        <w:t xml:space="preserve"> koja je</w:t>
      </w:r>
      <w:r w:rsidRPr="005B1A97">
        <w:rPr>
          <w:sz w:val="18"/>
          <w:szCs w:val="18"/>
        </w:rPr>
        <w:t xml:space="preserve"> najveć</w:t>
      </w:r>
      <w:r>
        <w:rPr>
          <w:sz w:val="18"/>
          <w:szCs w:val="18"/>
        </w:rPr>
        <w:t>a</w:t>
      </w:r>
      <w:r w:rsidRPr="005B1A97">
        <w:rPr>
          <w:sz w:val="18"/>
          <w:szCs w:val="18"/>
        </w:rPr>
        <w:t xml:space="preserve"> džamij</w:t>
      </w:r>
      <w:r>
        <w:rPr>
          <w:sz w:val="18"/>
          <w:szCs w:val="18"/>
        </w:rPr>
        <w:t>a</w:t>
      </w:r>
      <w:r w:rsidRPr="005B1A97">
        <w:rPr>
          <w:sz w:val="18"/>
          <w:szCs w:val="18"/>
        </w:rPr>
        <w:t xml:space="preserve"> u Turskoj. </w:t>
      </w:r>
      <w:r w:rsidRPr="001F1C41">
        <w:rPr>
          <w:i/>
          <w:iCs/>
          <w:sz w:val="18"/>
          <w:szCs w:val="18"/>
        </w:rPr>
        <w:t xml:space="preserve">Kapacitet džamije je 63.000 ljudi, a u sklopu džamijskog kompleksa sagrađeni su i muzej, umjetnička galerija, biblioteka, sala za konferencije i ostali popratni sadržaji. </w:t>
      </w:r>
      <w:r w:rsidRPr="001F1C41">
        <w:rPr>
          <w:sz w:val="18"/>
          <w:szCs w:val="18"/>
        </w:rPr>
        <w:t>Slobodno vrijeme za obilazak džamije.</w:t>
      </w:r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Naš izlet nastavljamo prelaskom iz Azije u Evropu preko mosta koji spaja dva kontinenta </w:t>
      </w:r>
      <w:r w:rsidRPr="005B1A97">
        <w:rPr>
          <w:b/>
          <w:bCs/>
          <w:sz w:val="18"/>
          <w:szCs w:val="18"/>
        </w:rPr>
        <w:t>„15 Temmuz Sehitler Koprusu“</w:t>
      </w:r>
      <w:r w:rsidRPr="005B1A9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dolazimo u naselje Ortakoy koji važi za jedan od najljepših kvartova okruga Bešiktaš. </w:t>
      </w:r>
      <w:r w:rsidRPr="001F1C41">
        <w:rPr>
          <w:i/>
          <w:iCs/>
          <w:sz w:val="18"/>
          <w:szCs w:val="18"/>
        </w:rPr>
        <w:t>Ortaköy je romantična i šarmantna četvrt u Istanbulu prepuna malih trgovina, barova i restorana, gdje većina ljudi odlazi kako bi jeli vani, popili piće ili se jednostavno divili pogledu na Bosforski most koji je noću osvijetljen u različitim bojama.</w:t>
      </w:r>
      <w:r>
        <w:rPr>
          <w:sz w:val="18"/>
          <w:szCs w:val="18"/>
        </w:rPr>
        <w:t xml:space="preserve"> Slobodno vrijeme po dogovoru (cca 1h 30min) za ručak i vlastiti razgled. Izlet završavamo dolaskom u hotel koji se nalazi u najfrekventnijoj oblasti Istanbula, tj. na Taksimu. Prijava u hotel i slobodno vrijeme. </w:t>
      </w:r>
    </w:p>
    <w:p w14:paraId="572583A8" w14:textId="78A59ED3" w:rsidR="00B627E1" w:rsidRPr="005B1A97" w:rsidRDefault="00B627E1" w:rsidP="00B627E1">
      <w:pPr>
        <w:pStyle w:val="NoSpacing"/>
        <w:jc w:val="center"/>
        <w:rPr>
          <w:sz w:val="18"/>
          <w:szCs w:val="18"/>
        </w:rPr>
      </w:pPr>
      <w:r w:rsidRPr="00E07ECB">
        <w:rPr>
          <w:i/>
          <w:iCs/>
          <w:sz w:val="18"/>
          <w:szCs w:val="18"/>
        </w:rPr>
        <w:t>Taksim</w:t>
      </w:r>
      <w:r>
        <w:rPr>
          <w:i/>
          <w:iCs/>
          <w:sz w:val="18"/>
          <w:szCs w:val="18"/>
        </w:rPr>
        <w:t xml:space="preserve"> (Istiklal ulica)</w:t>
      </w:r>
      <w:r w:rsidRPr="00E07ECB">
        <w:rPr>
          <w:i/>
          <w:iCs/>
          <w:sz w:val="18"/>
          <w:szCs w:val="18"/>
        </w:rPr>
        <w:t>, koji je povezan s četvrti Beyoglu</w:t>
      </w:r>
      <w:r>
        <w:rPr>
          <w:i/>
          <w:iCs/>
          <w:sz w:val="18"/>
          <w:szCs w:val="18"/>
        </w:rPr>
        <w:t xml:space="preserve"> (Galata kula)</w:t>
      </w:r>
      <w:r w:rsidRPr="00E07ECB">
        <w:rPr>
          <w:i/>
          <w:iCs/>
          <w:sz w:val="18"/>
          <w:szCs w:val="18"/>
        </w:rPr>
        <w:t>, jedno je od najvažnijih turističkih mjesta u Istanbulu. Fascinira ljude svojim užurbanim ulicama, mjestima za zabavu i turističkim atrakcijama. U Taksimu možete posjetiti mnoge trgovine, umjetničke radionice, pubove, kafiće. Većina ovih mjesta otvorena je do kasno i pogodna su za ljude svih kultura u bilo koje doba dana.</w:t>
      </w:r>
      <w:r>
        <w:rPr>
          <w:i/>
          <w:iCs/>
          <w:sz w:val="18"/>
          <w:szCs w:val="18"/>
        </w:rPr>
        <w:t xml:space="preserve"> Za večeru predlažemo Vam neki od „meyhane“ restorana ili internacionalni restoran MID POINT koji pored unikatnog pogleda na Bosfor, pruža i jako dobru uslugu te ukusnu </w:t>
      </w:r>
    </w:p>
    <w:p w14:paraId="0E93AF3D" w14:textId="5538A1D7" w:rsidR="00B627E1" w:rsidRDefault="00B627E1" w:rsidP="00B627E1">
      <w:pPr>
        <w:pStyle w:val="NoSpacing"/>
        <w:rPr>
          <w:sz w:val="18"/>
          <w:szCs w:val="18"/>
        </w:rPr>
      </w:pPr>
    </w:p>
    <w:p w14:paraId="52B65F79" w14:textId="77777777" w:rsidR="00B627E1" w:rsidRPr="00761D9E" w:rsidRDefault="00B627E1" w:rsidP="00B627E1">
      <w:pPr>
        <w:pStyle w:val="NoSpacing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U poslijepodnevnim satima mogućnost fakultativnog izleta </w:t>
      </w:r>
      <w:r w:rsidRPr="00761D9E">
        <w:rPr>
          <w:b/>
          <w:bCs/>
          <w:sz w:val="18"/>
          <w:szCs w:val="18"/>
        </w:rPr>
        <w:t xml:space="preserve">Suleymaniya &amp; Eminonu. </w:t>
      </w:r>
    </w:p>
    <w:p w14:paraId="39797428" w14:textId="29389501" w:rsidR="00B627E1" w:rsidRPr="005B1A97" w:rsidRDefault="00B627E1" w:rsidP="00B627E1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Nakon kraćeg odmora idemo upoznati jedan dio grada koji je neizostavan prilikom svake naše posjete ovoj metropoli / </w:t>
      </w:r>
      <w:r w:rsidRPr="005B1A97">
        <w:rPr>
          <w:b/>
          <w:bCs/>
          <w:sz w:val="18"/>
          <w:szCs w:val="18"/>
        </w:rPr>
        <w:t>fakultativno.</w:t>
      </w:r>
      <w:r w:rsidRPr="005B1A97">
        <w:rPr>
          <w:sz w:val="18"/>
          <w:szCs w:val="18"/>
        </w:rPr>
        <w:t xml:space="preserve"> </w:t>
      </w:r>
    </w:p>
    <w:p w14:paraId="0369FC26" w14:textId="7DD360C8" w:rsidR="00B627E1" w:rsidRDefault="00B627E1" w:rsidP="00B627E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Metroom se vozimo</w:t>
      </w:r>
      <w:r w:rsidRPr="005B1A97">
        <w:rPr>
          <w:sz w:val="18"/>
          <w:szCs w:val="18"/>
        </w:rPr>
        <w:t xml:space="preserve"> prema </w:t>
      </w:r>
      <w:r>
        <w:rPr>
          <w:sz w:val="18"/>
          <w:szCs w:val="18"/>
        </w:rPr>
        <w:t xml:space="preserve">ispod Istiklal ulice i preko </w:t>
      </w:r>
      <w:r w:rsidRPr="00761D9E">
        <w:rPr>
          <w:b/>
          <w:bCs/>
          <w:sz w:val="18"/>
          <w:szCs w:val="18"/>
        </w:rPr>
        <w:t>Zlatnog Roga</w:t>
      </w:r>
      <w:r w:rsidRPr="005B1A97">
        <w:rPr>
          <w:sz w:val="18"/>
          <w:szCs w:val="18"/>
        </w:rPr>
        <w:t xml:space="preserve"> sve</w:t>
      </w:r>
      <w:r>
        <w:rPr>
          <w:sz w:val="18"/>
          <w:szCs w:val="18"/>
        </w:rPr>
        <w:t xml:space="preserve"> do univerziteta, a zatim pješice nastavljamo</w:t>
      </w:r>
      <w:r w:rsidRPr="005B1A97">
        <w:rPr>
          <w:sz w:val="18"/>
          <w:szCs w:val="18"/>
        </w:rPr>
        <w:t xml:space="preserve"> do </w:t>
      </w:r>
      <w:r w:rsidRPr="005B1A97">
        <w:rPr>
          <w:b/>
          <w:bCs/>
          <w:sz w:val="18"/>
          <w:szCs w:val="18"/>
        </w:rPr>
        <w:t>Sulejmanija džamije</w:t>
      </w:r>
      <w:r w:rsidRPr="005B1A97">
        <w:rPr>
          <w:sz w:val="18"/>
          <w:szCs w:val="18"/>
        </w:rPr>
        <w:t xml:space="preserve">. Nakon servisnih informacija od pratioca putovanja, slobodno vrijeme za razgled džamije i kompleksa džamije kao i popratnih objekata kao što su turbeta </w:t>
      </w:r>
      <w:r w:rsidRPr="005B1A97">
        <w:rPr>
          <w:b/>
          <w:bCs/>
          <w:sz w:val="18"/>
          <w:szCs w:val="18"/>
        </w:rPr>
        <w:t>Sulejmana Veličanstvenog</w:t>
      </w:r>
      <w:r w:rsidRPr="005B1A97">
        <w:rPr>
          <w:sz w:val="18"/>
          <w:szCs w:val="18"/>
        </w:rPr>
        <w:t xml:space="preserve"> i njegove voljene supruge </w:t>
      </w:r>
      <w:r w:rsidRPr="005B1A97">
        <w:rPr>
          <w:b/>
          <w:bCs/>
          <w:sz w:val="18"/>
          <w:szCs w:val="18"/>
        </w:rPr>
        <w:t>Hurem</w:t>
      </w:r>
      <w:r w:rsidRPr="005B1A97">
        <w:rPr>
          <w:sz w:val="18"/>
          <w:szCs w:val="18"/>
        </w:rPr>
        <w:t xml:space="preserve">. Nastavak šetnje prema turbetu najvećeg Osmanskog graditelja, </w:t>
      </w:r>
      <w:r w:rsidRPr="005B1A97">
        <w:rPr>
          <w:b/>
          <w:bCs/>
          <w:sz w:val="18"/>
          <w:szCs w:val="18"/>
        </w:rPr>
        <w:t>mimara Sinana</w:t>
      </w:r>
      <w:r w:rsidRPr="005B1A97">
        <w:rPr>
          <w:sz w:val="18"/>
          <w:szCs w:val="18"/>
        </w:rPr>
        <w:t xml:space="preserve"> u čijoj blizini se nalazi i orijentalni panorama kafić „Mimar Sinan“ gdje smo predvidjeli kratki predah uz nevjerovatan pogled </w:t>
      </w:r>
      <w:r>
        <w:rPr>
          <w:sz w:val="18"/>
          <w:szCs w:val="18"/>
        </w:rPr>
        <w:t xml:space="preserve">od 360 stepeni </w:t>
      </w:r>
      <w:r w:rsidRPr="005B1A97">
        <w:rPr>
          <w:sz w:val="18"/>
          <w:szCs w:val="18"/>
        </w:rPr>
        <w:t xml:space="preserve">na veći dio grada. Nastavak šetnje prema naselju </w:t>
      </w:r>
      <w:r w:rsidRPr="005B1A97">
        <w:rPr>
          <w:b/>
          <w:bCs/>
          <w:sz w:val="18"/>
          <w:szCs w:val="18"/>
        </w:rPr>
        <w:t>Eminonu</w:t>
      </w:r>
      <w:r w:rsidRPr="005B1A9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gdje se tramvajem prebacujemo preko Zlatnog Roga do naselja Kabataš odakle presjedamo u uspinjaču i penjemo se na trg Taksim gdje nam se nalazi hotel. Dolazak u hotel. </w:t>
      </w:r>
      <w:r w:rsidRPr="005B1A97">
        <w:rPr>
          <w:sz w:val="18"/>
          <w:szCs w:val="18"/>
        </w:rPr>
        <w:t>Slobodno vrijeme. Noćenje.</w:t>
      </w:r>
    </w:p>
    <w:p w14:paraId="7E64C812" w14:textId="77777777" w:rsidR="00B627E1" w:rsidRDefault="00B627E1" w:rsidP="00B627E1">
      <w:pPr>
        <w:pStyle w:val="NoSpacing"/>
        <w:rPr>
          <w:sz w:val="18"/>
          <w:szCs w:val="18"/>
        </w:rPr>
      </w:pPr>
    </w:p>
    <w:p w14:paraId="7DC152C9" w14:textId="4DD1C2B0" w:rsidR="001D050A" w:rsidRDefault="005504A1" w:rsidP="001D050A">
      <w:pPr>
        <w:pStyle w:val="NoSpacing"/>
        <w:rPr>
          <w:rStyle w:val="IntenseReference"/>
          <w:bCs w:val="0"/>
          <w:smallCaps w:val="0"/>
          <w:color w:val="002060"/>
          <w:u w:val="none"/>
        </w:rPr>
      </w:pPr>
      <w:r>
        <w:rPr>
          <w:rStyle w:val="IntenseReference"/>
          <w:bCs w:val="0"/>
          <w:smallCaps w:val="0"/>
          <w:color w:val="002060"/>
          <w:u w:val="none"/>
        </w:rPr>
        <w:t>3.</w:t>
      </w:r>
      <w:r w:rsidR="003C7B49" w:rsidRPr="001E1FC4">
        <w:rPr>
          <w:rStyle w:val="IntenseReference"/>
          <w:bCs w:val="0"/>
          <w:smallCaps w:val="0"/>
          <w:color w:val="002060"/>
          <w:u w:val="none"/>
        </w:rPr>
        <w:t xml:space="preserve"> </w:t>
      </w:r>
      <w:r w:rsidR="001D050A" w:rsidRPr="001E1FC4">
        <w:rPr>
          <w:rStyle w:val="IntenseReference"/>
          <w:bCs w:val="0"/>
          <w:smallCaps w:val="0"/>
          <w:color w:val="002060"/>
          <w:u w:val="none"/>
        </w:rPr>
        <w:t>DAN ISTANBUL LOCCO „SULTANS OLD TOWN“</w:t>
      </w:r>
      <w:r w:rsidR="001D050A">
        <w:rPr>
          <w:rStyle w:val="IntenseReference"/>
          <w:bCs w:val="0"/>
          <w:smallCaps w:val="0"/>
          <w:color w:val="002060"/>
          <w:u w:val="none"/>
        </w:rPr>
        <w:t xml:space="preserve"> + „ORIJENTALNO VEČER NA BOSFORU“</w:t>
      </w:r>
    </w:p>
    <w:p w14:paraId="2E95C9C5" w14:textId="15FF49DD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Doručak. Slobodan dan ili fakultativni obilazak starog dijela grada;</w:t>
      </w:r>
    </w:p>
    <w:p w14:paraId="436A4D54" w14:textId="4F1AAC9C" w:rsidR="001D050A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Prvo polazimo prema </w:t>
      </w:r>
      <w:r w:rsidRPr="005B1A97">
        <w:rPr>
          <w:rStyle w:val="Strong"/>
          <w:sz w:val="18"/>
          <w:szCs w:val="18"/>
        </w:rPr>
        <w:t>Aja Sofiji</w:t>
      </w:r>
      <w:r w:rsidRPr="005B1A97">
        <w:rPr>
          <w:sz w:val="18"/>
          <w:szCs w:val="18"/>
        </w:rPr>
        <w:t xml:space="preserve"> remek-djelu bizantske arhitekture, nekad najveće crkve u Bizantijskom carstvu, koja je naknadno pretvorena u džamiju te je danas jedno od najvećih graditeljskih dostignuća tog vremena. Ulazimo u objekat sa lokalnim vodičem. Slijedi obilazak </w:t>
      </w:r>
      <w:r w:rsidRPr="005B1A97">
        <w:rPr>
          <w:b/>
          <w:bCs/>
          <w:sz w:val="18"/>
          <w:szCs w:val="18"/>
        </w:rPr>
        <w:t xml:space="preserve">hipodroma </w:t>
      </w:r>
      <w:r w:rsidRPr="005B1A97">
        <w:rPr>
          <w:sz w:val="18"/>
          <w:szCs w:val="18"/>
        </w:rPr>
        <w:t>koji je nekoć bio sportski i društveni centar Konstantinopola, a vidjeti ćemo i poznate </w:t>
      </w:r>
      <w:r w:rsidRPr="005B1A97">
        <w:rPr>
          <w:rStyle w:val="Strong"/>
          <w:sz w:val="18"/>
          <w:szCs w:val="18"/>
        </w:rPr>
        <w:t xml:space="preserve">Obeliske </w:t>
      </w:r>
      <w:r w:rsidRPr="005B1A97">
        <w:rPr>
          <w:rStyle w:val="Strong"/>
          <w:b w:val="0"/>
          <w:bCs w:val="0"/>
          <w:sz w:val="18"/>
          <w:szCs w:val="18"/>
        </w:rPr>
        <w:t>na hipodromu</w:t>
      </w:r>
      <w:r w:rsidRPr="005B1A97">
        <w:rPr>
          <w:sz w:val="18"/>
          <w:szCs w:val="18"/>
        </w:rPr>
        <w:t> te slavnu njemačku fontanu. Sijedi razgled </w:t>
      </w:r>
      <w:r w:rsidRPr="005B1A97">
        <w:rPr>
          <w:rStyle w:val="Strong"/>
          <w:b w:val="0"/>
          <w:bCs w:val="0"/>
          <w:sz w:val="18"/>
          <w:szCs w:val="18"/>
        </w:rPr>
        <w:t xml:space="preserve">džamije </w:t>
      </w:r>
      <w:r w:rsidRPr="005B1A97">
        <w:rPr>
          <w:rStyle w:val="Strong"/>
          <w:sz w:val="18"/>
          <w:szCs w:val="18"/>
        </w:rPr>
        <w:t xml:space="preserve">Sultana Ahmeta </w:t>
      </w:r>
      <w:r w:rsidRPr="005B1A97">
        <w:rPr>
          <w:rStyle w:val="Strong"/>
          <w:b w:val="0"/>
          <w:bCs w:val="0"/>
          <w:sz w:val="18"/>
          <w:szCs w:val="18"/>
        </w:rPr>
        <w:t>(Plava džamija)</w:t>
      </w:r>
      <w:r w:rsidRPr="005B1A97">
        <w:rPr>
          <w:sz w:val="18"/>
          <w:szCs w:val="18"/>
        </w:rPr>
        <w:t> iz 17. stoljeća, monumentalnog zdanja i posljednje velike kraljevske džamije, koju je sa 6 minareta izgradio Mehmet Aga da bi nadmašio poznatu Aja Sofiju. Nakon završetka razgleda slobodno vrijeme za ručak. Nakon ručka sastanak sa vodičem u dogovoreno vrijeme na dogovorenom mjestu, te odlazak prema </w:t>
      </w:r>
      <w:r w:rsidRPr="005B1A97">
        <w:rPr>
          <w:rStyle w:val="Strong"/>
          <w:sz w:val="18"/>
          <w:szCs w:val="18"/>
        </w:rPr>
        <w:t>Topkapi </w:t>
      </w:r>
      <w:r w:rsidRPr="005B1A97">
        <w:rPr>
          <w:sz w:val="18"/>
          <w:szCs w:val="18"/>
        </w:rPr>
        <w:t>palati</w:t>
      </w:r>
      <w:r>
        <w:rPr>
          <w:sz w:val="18"/>
          <w:szCs w:val="18"/>
        </w:rPr>
        <w:t xml:space="preserve"> (doplata za ulaznicu)</w:t>
      </w:r>
      <w:r w:rsidRPr="005B1A97">
        <w:rPr>
          <w:sz w:val="18"/>
          <w:szCs w:val="18"/>
        </w:rPr>
        <w:t xml:space="preserve"> u kojem je u 16. vijeku bio smješten harem, državna administracija i vojna uprava, s ukupno 3.000 stanovnika. Sultani su je napustili 1855. godine u korist nove </w:t>
      </w:r>
      <w:r w:rsidRPr="005B1A97">
        <w:rPr>
          <w:b/>
          <w:bCs/>
          <w:sz w:val="18"/>
          <w:szCs w:val="18"/>
        </w:rPr>
        <w:t>Dolmabaće palate</w:t>
      </w:r>
      <w:r w:rsidRPr="005B1A97">
        <w:rPr>
          <w:sz w:val="18"/>
          <w:szCs w:val="18"/>
        </w:rPr>
        <w:t>. Razgled sa vodičem koji će trajati oko dva sata, a nakon toga slobodno vrijeme za slikanje</w:t>
      </w:r>
      <w:r>
        <w:rPr>
          <w:sz w:val="18"/>
          <w:szCs w:val="18"/>
        </w:rPr>
        <w:t xml:space="preserve"> i odmor, a sa</w:t>
      </w:r>
      <w:r w:rsidRPr="005B1A97">
        <w:rPr>
          <w:sz w:val="18"/>
          <w:szCs w:val="18"/>
        </w:rPr>
        <w:t xml:space="preserve"> terase palače Topkapi pruža se prekrasan pogled na </w:t>
      </w:r>
      <w:r w:rsidRPr="005B1A97">
        <w:rPr>
          <w:b/>
          <w:bCs/>
          <w:sz w:val="18"/>
          <w:szCs w:val="18"/>
        </w:rPr>
        <w:t>Mramorno more i Bosfor</w:t>
      </w:r>
      <w:r w:rsidRPr="005B1A97">
        <w:rPr>
          <w:sz w:val="18"/>
          <w:szCs w:val="18"/>
        </w:rPr>
        <w:t xml:space="preserve">. Povratak prema hotelu preko </w:t>
      </w:r>
      <w:r w:rsidRPr="005B1A97">
        <w:rPr>
          <w:b/>
          <w:bCs/>
          <w:sz w:val="18"/>
          <w:szCs w:val="18"/>
        </w:rPr>
        <w:t>Kapali čaršije – </w:t>
      </w:r>
      <w:r w:rsidRPr="00761D9E">
        <w:rPr>
          <w:rStyle w:val="Strong"/>
          <w:b w:val="0"/>
          <w:bCs w:val="0"/>
          <w:i/>
          <w:iCs/>
          <w:sz w:val="18"/>
          <w:szCs w:val="18"/>
        </w:rPr>
        <w:t>Grand Bazara</w:t>
      </w:r>
      <w:r w:rsidRPr="00761D9E">
        <w:rPr>
          <w:b/>
          <w:bCs/>
          <w:i/>
          <w:iCs/>
          <w:sz w:val="18"/>
          <w:szCs w:val="18"/>
        </w:rPr>
        <w:t>,</w:t>
      </w:r>
      <w:r w:rsidRPr="00761D9E">
        <w:rPr>
          <w:i/>
          <w:iCs/>
          <w:sz w:val="18"/>
          <w:szCs w:val="18"/>
        </w:rPr>
        <w:t xml:space="preserve"> jednom od najvećih natkrivenih bazara na svijetu s više od 4000 dućana sa zlatom, tkaninama, keramikom i suvenirima, i naravno uz nezaobilazno </w:t>
      </w:r>
      <w:r w:rsidRPr="00761D9E">
        <w:rPr>
          <w:i/>
          <w:iCs/>
          <w:sz w:val="18"/>
          <w:szCs w:val="18"/>
        </w:rPr>
        <w:lastRenderedPageBreak/>
        <w:t>cjenkanje.</w:t>
      </w:r>
      <w:r w:rsidRPr="005B1A97">
        <w:rPr>
          <w:sz w:val="18"/>
          <w:szCs w:val="18"/>
        </w:rPr>
        <w:t xml:space="preserve"> Slobodno vrijeme za vlastite aktivnosti.</w:t>
      </w:r>
      <w:r>
        <w:rPr>
          <w:sz w:val="18"/>
          <w:szCs w:val="18"/>
        </w:rPr>
        <w:t xml:space="preserve"> Obzirom da nam se hotel nalazi u srcu Istanbula, u večernjim satima</w:t>
      </w:r>
      <w:r w:rsidRPr="005B1A9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predlažemo Vam da se priključite fakultativnom programu </w:t>
      </w:r>
      <w:r w:rsidRPr="00761D9E">
        <w:rPr>
          <w:b/>
          <w:bCs/>
          <w:sz w:val="18"/>
          <w:szCs w:val="18"/>
        </w:rPr>
        <w:t>„Orijentalno večer na Bosforu“.</w:t>
      </w:r>
      <w:r>
        <w:rPr>
          <w:sz w:val="18"/>
          <w:szCs w:val="18"/>
        </w:rPr>
        <w:t xml:space="preserve"> Fantastičan zabavni program sa večerom i pićem (alkoholni i bezalkoholni meni na izboru) gdje ćemo uživati u predstavama raznih plesnih/folklornih skupina iz različitih regija iz Turske kao i nezaobilazne trbušne plesačice. Ovo trosatno krstarenje Bosforom u večernjim satima gdje će naš brod ploviti sve do granice sa Crnim morem uz večernji sjaj Evrope i Azije je nešto što ne smijete propustiti. Krstarenje završava oko 23:00h nakon čega imamo transfer do našeg hotela. Dolazak u hotel. Noćenje.</w:t>
      </w:r>
    </w:p>
    <w:p w14:paraId="3964CB6F" w14:textId="77777777" w:rsidR="00B627E1" w:rsidRPr="001E1FC4" w:rsidRDefault="00B627E1" w:rsidP="003C7B49">
      <w:pPr>
        <w:pStyle w:val="NoSpacing"/>
        <w:rPr>
          <w:b/>
          <w:color w:val="002060"/>
          <w:sz w:val="18"/>
          <w:szCs w:val="18"/>
        </w:rPr>
      </w:pPr>
    </w:p>
    <w:p w14:paraId="53C4EAB0" w14:textId="5C8DD815" w:rsidR="001D050A" w:rsidRPr="001E1FC4" w:rsidRDefault="005504A1" w:rsidP="001D050A">
      <w:pPr>
        <w:pStyle w:val="NoSpacing"/>
        <w:rPr>
          <w:b/>
          <w:color w:val="002060"/>
        </w:rPr>
      </w:pPr>
      <w:r>
        <w:rPr>
          <w:b/>
          <w:color w:val="002060"/>
        </w:rPr>
        <w:t>4</w:t>
      </w:r>
      <w:r w:rsidR="003C7B49" w:rsidRPr="001E1FC4">
        <w:rPr>
          <w:b/>
          <w:color w:val="002060"/>
        </w:rPr>
        <w:t>. </w:t>
      </w:r>
      <w:r w:rsidR="001D050A" w:rsidRPr="001E1FC4">
        <w:rPr>
          <w:b/>
          <w:color w:val="002060"/>
        </w:rPr>
        <w:t>DAN ISTANBUL LOCCO „</w:t>
      </w:r>
      <w:r w:rsidR="001D050A">
        <w:rPr>
          <w:b/>
          <w:color w:val="002060"/>
        </w:rPr>
        <w:t>CRUISE &amp; JOY</w:t>
      </w:r>
      <w:r w:rsidR="001D050A" w:rsidRPr="001E1FC4">
        <w:rPr>
          <w:b/>
          <w:color w:val="002060"/>
        </w:rPr>
        <w:t xml:space="preserve">“ </w:t>
      </w:r>
      <w:r w:rsidR="001D050A">
        <w:rPr>
          <w:b/>
          <w:color w:val="002060"/>
        </w:rPr>
        <w:t>+ GALATA</w:t>
      </w:r>
    </w:p>
    <w:p w14:paraId="446C50D5" w14:textId="77777777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Doručak. Slobodno vrijeme za individulne aktivnosti uz mogućnost </w:t>
      </w:r>
      <w:r w:rsidRPr="005B1A97">
        <w:rPr>
          <w:b/>
          <w:bCs/>
          <w:sz w:val="18"/>
          <w:szCs w:val="18"/>
        </w:rPr>
        <w:t xml:space="preserve">fakultativnog </w:t>
      </w:r>
      <w:r w:rsidRPr="005B1A97">
        <w:rPr>
          <w:sz w:val="18"/>
          <w:szCs w:val="18"/>
        </w:rPr>
        <w:t>izleta:</w:t>
      </w:r>
    </w:p>
    <w:p w14:paraId="0A65CEA1" w14:textId="03C16BA0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Fakultativni izlet: </w:t>
      </w:r>
      <w:r>
        <w:rPr>
          <w:b/>
          <w:i/>
          <w:sz w:val="18"/>
          <w:szCs w:val="18"/>
        </w:rPr>
        <w:t>EYUP</w:t>
      </w:r>
      <w:r w:rsidRPr="005B1A97">
        <w:rPr>
          <w:b/>
          <w:i/>
          <w:sz w:val="18"/>
          <w:szCs w:val="18"/>
        </w:rPr>
        <w:t xml:space="preserve"> + </w:t>
      </w:r>
      <w:r w:rsidR="00B627E1">
        <w:rPr>
          <w:b/>
          <w:i/>
          <w:sz w:val="18"/>
          <w:szCs w:val="18"/>
        </w:rPr>
        <w:t>KRSTARENJE BOSFOROM</w:t>
      </w:r>
      <w:r w:rsidRPr="005B1A97">
        <w:rPr>
          <w:b/>
          <w:i/>
          <w:sz w:val="18"/>
          <w:szCs w:val="18"/>
        </w:rPr>
        <w:t xml:space="preserve"> + </w:t>
      </w:r>
      <w:r>
        <w:rPr>
          <w:b/>
          <w:i/>
          <w:sz w:val="18"/>
          <w:szCs w:val="18"/>
        </w:rPr>
        <w:t>TAKSIM</w:t>
      </w:r>
    </w:p>
    <w:p w14:paraId="7EB4A265" w14:textId="77777777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 xml:space="preserve">Okupljanje na recepciji hotela u 09:00 h. Vožnja tramvajem </w:t>
      </w:r>
      <w:r>
        <w:rPr>
          <w:sz w:val="18"/>
          <w:szCs w:val="18"/>
        </w:rPr>
        <w:t xml:space="preserve">do naselja </w:t>
      </w:r>
      <w:r w:rsidRPr="00761D9E">
        <w:rPr>
          <w:b/>
          <w:bCs/>
          <w:sz w:val="18"/>
          <w:szCs w:val="18"/>
        </w:rPr>
        <w:t>Eyup</w:t>
      </w:r>
      <w:r>
        <w:rPr>
          <w:sz w:val="18"/>
          <w:szCs w:val="18"/>
        </w:rPr>
        <w:t xml:space="preserve"> g</w:t>
      </w:r>
      <w:r w:rsidRPr="00E07ECB">
        <w:rPr>
          <w:sz w:val="18"/>
          <w:szCs w:val="18"/>
        </w:rPr>
        <w:t xml:space="preserve">dje se nalazi </w:t>
      </w:r>
      <w:r w:rsidRPr="00761D9E">
        <w:rPr>
          <w:b/>
          <w:bCs/>
          <w:sz w:val="18"/>
          <w:szCs w:val="18"/>
        </w:rPr>
        <w:t>džamija Ejubija</w:t>
      </w:r>
      <w:r w:rsidRPr="00E07ECB">
        <w:rPr>
          <w:sz w:val="18"/>
          <w:szCs w:val="18"/>
        </w:rPr>
        <w:t xml:space="preserve">, turbe Mehmed paše Sokolovića, kao i vidikovac </w:t>
      </w:r>
      <w:r w:rsidRPr="00761D9E">
        <w:rPr>
          <w:b/>
          <w:bCs/>
          <w:sz w:val="18"/>
          <w:szCs w:val="18"/>
        </w:rPr>
        <w:t>Pierre Loti</w:t>
      </w:r>
      <w:r w:rsidRPr="00E07ECB">
        <w:rPr>
          <w:sz w:val="18"/>
          <w:szCs w:val="18"/>
        </w:rPr>
        <w:t>.</w:t>
      </w:r>
      <w:r>
        <w:rPr>
          <w:sz w:val="18"/>
          <w:szCs w:val="18"/>
        </w:rPr>
        <w:t xml:space="preserve"> Kratki čas istorije te slobodno vrijeme za vlastito razgledanje. </w:t>
      </w:r>
      <w:r w:rsidRPr="00E07ECB">
        <w:rPr>
          <w:i/>
          <w:iCs/>
          <w:sz w:val="18"/>
          <w:szCs w:val="18"/>
        </w:rPr>
        <w:t>Svi zaljubljenici pogleda na Zlatni Rog, mogu se žičarom ili pješice popeti do vidikovca Pierre Loti odakle se pruža nevjerovatan pogled na stari i novi dio Istanbula kao i veliki dio Zlatnog Roga.</w:t>
      </w:r>
      <w:r>
        <w:rPr>
          <w:sz w:val="18"/>
          <w:szCs w:val="18"/>
        </w:rPr>
        <w:t xml:space="preserve"> U dogovoreno vrijeme polazak prema </w:t>
      </w:r>
      <w:r w:rsidRPr="005B1A97">
        <w:rPr>
          <w:color w:val="000000"/>
          <w:sz w:val="18"/>
          <w:szCs w:val="18"/>
          <w:shd w:val="clear" w:color="auto" w:fill="FFFFFF"/>
        </w:rPr>
        <w:t>naselj</w:t>
      </w:r>
      <w:r>
        <w:rPr>
          <w:color w:val="000000"/>
          <w:sz w:val="18"/>
          <w:szCs w:val="18"/>
          <w:shd w:val="clear" w:color="auto" w:fill="FFFFFF"/>
        </w:rPr>
        <w:t>u</w:t>
      </w:r>
      <w:r w:rsidRPr="005B1A97">
        <w:rPr>
          <w:color w:val="000000"/>
          <w:sz w:val="18"/>
          <w:szCs w:val="18"/>
          <w:shd w:val="clear" w:color="auto" w:fill="FFFFFF"/>
        </w:rPr>
        <w:t xml:space="preserve"> </w:t>
      </w:r>
      <w:r w:rsidRPr="005B1A97">
        <w:rPr>
          <w:b/>
          <w:bCs/>
          <w:color w:val="000000"/>
          <w:sz w:val="18"/>
          <w:szCs w:val="18"/>
          <w:shd w:val="clear" w:color="auto" w:fill="FFFFFF"/>
        </w:rPr>
        <w:t xml:space="preserve">Eminonu </w:t>
      </w:r>
      <w:r w:rsidRPr="005B1A97">
        <w:rPr>
          <w:color w:val="000000"/>
          <w:sz w:val="18"/>
          <w:szCs w:val="18"/>
          <w:shd w:val="clear" w:color="auto" w:fill="FFFFFF"/>
        </w:rPr>
        <w:t xml:space="preserve">te ukrcavanje na brod i  </w:t>
      </w:r>
      <w:r w:rsidRPr="00761D9E">
        <w:rPr>
          <w:b/>
          <w:bCs/>
          <w:color w:val="000000"/>
          <w:sz w:val="18"/>
          <w:szCs w:val="18"/>
          <w:shd w:val="clear" w:color="auto" w:fill="FFFFFF"/>
        </w:rPr>
        <w:t>krstarenje Bosforom</w:t>
      </w:r>
      <w:r w:rsidRPr="005B1A97">
        <w:rPr>
          <w:color w:val="000000"/>
          <w:sz w:val="18"/>
          <w:szCs w:val="18"/>
          <w:shd w:val="clear" w:color="auto" w:fill="FFFFFF"/>
        </w:rPr>
        <w:t xml:space="preserve"> između dva kontinenta (razgledanje grada sa Bosfora: Zlatni Rog – najljepši dio Istanbula, Galata most i Galata kula, Džamija Selimija, Dolmabahče palata – posljednje sjedište sultana, Bešiktaš, Ortakoj kvart, Rumeli hisar – čuvena bizantijska tvrđava, Jedi kule (sedam kula), Djevojačka kula…).</w:t>
      </w:r>
      <w:r>
        <w:rPr>
          <w:color w:val="000000"/>
          <w:sz w:val="18"/>
          <w:szCs w:val="18"/>
          <w:shd w:val="clear" w:color="auto" w:fill="FFFFFF"/>
        </w:rPr>
        <w:t xml:space="preserve"> Nakon krstarenja Bosforom naš obilazak nastavljamo posjetom </w:t>
      </w:r>
      <w:r w:rsidRPr="005B1A97">
        <w:rPr>
          <w:b/>
          <w:bCs/>
          <w:sz w:val="18"/>
          <w:szCs w:val="18"/>
        </w:rPr>
        <w:t xml:space="preserve">Egipatskom bazaru </w:t>
      </w:r>
      <w:r w:rsidRPr="005B1A97">
        <w:rPr>
          <w:sz w:val="18"/>
          <w:szCs w:val="18"/>
        </w:rPr>
        <w:t xml:space="preserve">začina. Slobodno vrijeme za vlastiti razgled uz mogućnost ručka na </w:t>
      </w:r>
      <w:r w:rsidRPr="005B1A97">
        <w:rPr>
          <w:b/>
          <w:bCs/>
          <w:sz w:val="18"/>
          <w:szCs w:val="18"/>
        </w:rPr>
        <w:t>Zlatnom Rogu</w:t>
      </w:r>
      <w:r w:rsidRPr="005B1A97">
        <w:rPr>
          <w:sz w:val="18"/>
          <w:szCs w:val="18"/>
        </w:rPr>
        <w:t xml:space="preserve"> u nekom od ribljih/mesnih restorana koji se nalaze na ili pored </w:t>
      </w:r>
      <w:r w:rsidRPr="005B1A97">
        <w:rPr>
          <w:b/>
          <w:bCs/>
          <w:sz w:val="18"/>
          <w:szCs w:val="18"/>
        </w:rPr>
        <w:t>Galata mosta</w:t>
      </w:r>
      <w:r w:rsidRPr="005B1A97">
        <w:rPr>
          <w:sz w:val="18"/>
          <w:szCs w:val="18"/>
        </w:rPr>
        <w:t xml:space="preserve">. U dogovoreno vrijeme </w:t>
      </w:r>
      <w:r>
        <w:rPr>
          <w:sz w:val="18"/>
          <w:szCs w:val="18"/>
        </w:rPr>
        <w:t xml:space="preserve">okupljanje grupe i prelazak preko Galata mosta do naselja </w:t>
      </w:r>
      <w:r w:rsidRPr="00761D9E">
        <w:rPr>
          <w:b/>
          <w:bCs/>
          <w:sz w:val="18"/>
          <w:szCs w:val="18"/>
        </w:rPr>
        <w:t>Karakoy</w:t>
      </w:r>
      <w:r>
        <w:rPr>
          <w:sz w:val="18"/>
          <w:szCs w:val="18"/>
        </w:rPr>
        <w:t xml:space="preserve"> odakle se specijalnim vozom penjemo do </w:t>
      </w:r>
      <w:r w:rsidRPr="00761D9E">
        <w:rPr>
          <w:b/>
          <w:bCs/>
          <w:sz w:val="18"/>
          <w:szCs w:val="18"/>
        </w:rPr>
        <w:t>Galata tornja</w:t>
      </w:r>
      <w:r>
        <w:rPr>
          <w:sz w:val="18"/>
          <w:szCs w:val="18"/>
        </w:rPr>
        <w:t xml:space="preserve">. Slobodno vrijeme za vlastite aktivnosti te povratak u hotel preko </w:t>
      </w:r>
      <w:r w:rsidRPr="00761D9E">
        <w:rPr>
          <w:b/>
          <w:bCs/>
          <w:sz w:val="18"/>
          <w:szCs w:val="18"/>
        </w:rPr>
        <w:t>Istiklal ulice</w:t>
      </w:r>
      <w:r>
        <w:rPr>
          <w:sz w:val="18"/>
          <w:szCs w:val="18"/>
        </w:rPr>
        <w:t xml:space="preserve">. </w:t>
      </w:r>
      <w:r w:rsidRPr="005B1A97">
        <w:rPr>
          <w:sz w:val="18"/>
          <w:szCs w:val="18"/>
        </w:rPr>
        <w:t xml:space="preserve">Preporučujemo </w:t>
      </w:r>
      <w:r>
        <w:rPr>
          <w:sz w:val="18"/>
          <w:szCs w:val="18"/>
        </w:rPr>
        <w:t xml:space="preserve">Vam </w:t>
      </w:r>
      <w:r w:rsidRPr="005B1A97">
        <w:rPr>
          <w:sz w:val="18"/>
          <w:szCs w:val="18"/>
        </w:rPr>
        <w:t xml:space="preserve">caffe pauzu ili večeru u restoranu </w:t>
      </w:r>
      <w:r w:rsidRPr="00761D9E">
        <w:rPr>
          <w:b/>
          <w:bCs/>
          <w:sz w:val="18"/>
          <w:szCs w:val="18"/>
        </w:rPr>
        <w:t>MID POINT</w:t>
      </w:r>
      <w:r w:rsidRPr="005B1A97">
        <w:rPr>
          <w:sz w:val="18"/>
          <w:szCs w:val="18"/>
        </w:rPr>
        <w:t xml:space="preserve"> odakle se pruža prelijep pogled na Bosfor i azijski dio grada. </w:t>
      </w:r>
      <w:r>
        <w:rPr>
          <w:sz w:val="18"/>
          <w:szCs w:val="18"/>
        </w:rPr>
        <w:t xml:space="preserve">Dolazak u hotel. </w:t>
      </w:r>
      <w:r w:rsidRPr="005B1A97">
        <w:rPr>
          <w:sz w:val="18"/>
          <w:szCs w:val="18"/>
        </w:rPr>
        <w:t>Slobodno vrijeme. Noćenje.</w:t>
      </w:r>
    </w:p>
    <w:p w14:paraId="308E38EC" w14:textId="77777777" w:rsidR="00762973" w:rsidRDefault="00762973" w:rsidP="003C7B49">
      <w:pPr>
        <w:pStyle w:val="NoSpacing"/>
        <w:rPr>
          <w:sz w:val="18"/>
          <w:szCs w:val="18"/>
        </w:rPr>
      </w:pPr>
    </w:p>
    <w:p w14:paraId="1D20C881" w14:textId="5F761C09" w:rsidR="001D050A" w:rsidRPr="001E1FC4" w:rsidRDefault="005504A1" w:rsidP="001D050A">
      <w:pPr>
        <w:pStyle w:val="NoSpacing"/>
        <w:rPr>
          <w:b/>
          <w:color w:val="002060"/>
        </w:rPr>
      </w:pPr>
      <w:r>
        <w:rPr>
          <w:b/>
          <w:color w:val="002060"/>
        </w:rPr>
        <w:t>5</w:t>
      </w:r>
      <w:r w:rsidR="001D050A" w:rsidRPr="001E1FC4">
        <w:rPr>
          <w:b/>
          <w:color w:val="002060"/>
        </w:rPr>
        <w:t>. DAN ISTANBUL</w:t>
      </w:r>
      <w:r w:rsidR="001D050A">
        <w:rPr>
          <w:b/>
          <w:color w:val="002060"/>
        </w:rPr>
        <w:t xml:space="preserve"> LOCCO &amp; DOLMABAHĆE + </w:t>
      </w:r>
      <w:r>
        <w:rPr>
          <w:b/>
          <w:color w:val="002060"/>
        </w:rPr>
        <w:t>USKUDAR</w:t>
      </w:r>
      <w:r w:rsidR="001D050A">
        <w:rPr>
          <w:b/>
          <w:color w:val="002060"/>
        </w:rPr>
        <w:t xml:space="preserve"> </w:t>
      </w:r>
    </w:p>
    <w:p w14:paraId="72FEBC64" w14:textId="77777777" w:rsidR="001D050A" w:rsidRPr="001D050A" w:rsidRDefault="001D050A" w:rsidP="001D050A">
      <w:pPr>
        <w:pStyle w:val="NoSpacing"/>
        <w:rPr>
          <w:sz w:val="18"/>
          <w:szCs w:val="18"/>
        </w:rPr>
      </w:pPr>
      <w:r w:rsidRPr="001D050A">
        <w:rPr>
          <w:sz w:val="18"/>
          <w:szCs w:val="18"/>
        </w:rPr>
        <w:t xml:space="preserve">Doručak. Slobodno vrijeme za individulne aktivnosti, a svi oni koji žele, mogu nam se pridružiti na izletu: </w:t>
      </w:r>
    </w:p>
    <w:p w14:paraId="318E3041" w14:textId="02507F0C" w:rsidR="001D050A" w:rsidRPr="001D050A" w:rsidRDefault="001D050A" w:rsidP="001D050A">
      <w:pPr>
        <w:pStyle w:val="NoSpacing"/>
        <w:jc w:val="center"/>
        <w:rPr>
          <w:sz w:val="18"/>
          <w:szCs w:val="18"/>
        </w:rPr>
      </w:pPr>
      <w:r w:rsidRPr="001D050A">
        <w:rPr>
          <w:sz w:val="18"/>
          <w:szCs w:val="18"/>
        </w:rPr>
        <w:t>„</w:t>
      </w:r>
      <w:r w:rsidRPr="001D050A">
        <w:rPr>
          <w:b/>
          <w:i/>
          <w:sz w:val="18"/>
          <w:szCs w:val="18"/>
        </w:rPr>
        <w:t xml:space="preserve">DOLMABAHĆE DVORAC &amp; </w:t>
      </w:r>
      <w:r w:rsidR="00B627E1">
        <w:rPr>
          <w:b/>
          <w:i/>
          <w:sz w:val="18"/>
          <w:szCs w:val="18"/>
        </w:rPr>
        <w:t>USKUDAR</w:t>
      </w:r>
      <w:r w:rsidRPr="001D050A">
        <w:rPr>
          <w:b/>
          <w:i/>
          <w:sz w:val="18"/>
          <w:szCs w:val="18"/>
        </w:rPr>
        <w:t>“</w:t>
      </w:r>
    </w:p>
    <w:p w14:paraId="63FB6C4D" w14:textId="77777777" w:rsidR="001D050A" w:rsidRDefault="001D050A" w:rsidP="001D050A">
      <w:pPr>
        <w:pStyle w:val="NoSpacing"/>
        <w:rPr>
          <w:sz w:val="18"/>
          <w:szCs w:val="18"/>
        </w:rPr>
      </w:pPr>
      <w:r w:rsidRPr="001D050A">
        <w:rPr>
          <w:sz w:val="18"/>
          <w:szCs w:val="18"/>
        </w:rPr>
        <w:t xml:space="preserve">Okupljanje na recepciji hotela u 09:00h i odlazak na uspinjaču </w:t>
      </w:r>
      <w:r w:rsidRPr="001D050A">
        <w:rPr>
          <w:b/>
          <w:bCs/>
          <w:sz w:val="18"/>
          <w:szCs w:val="18"/>
        </w:rPr>
        <w:t>„Funikule“</w:t>
      </w:r>
      <w:r w:rsidRPr="001D050A">
        <w:rPr>
          <w:sz w:val="18"/>
          <w:szCs w:val="18"/>
        </w:rPr>
        <w:t xml:space="preserve"> te vožnja prema naselju </w:t>
      </w:r>
      <w:r w:rsidRPr="001D050A">
        <w:rPr>
          <w:b/>
          <w:bCs/>
          <w:sz w:val="18"/>
          <w:szCs w:val="18"/>
        </w:rPr>
        <w:t>Kabataš</w:t>
      </w:r>
      <w:r w:rsidRPr="001D050A">
        <w:rPr>
          <w:sz w:val="18"/>
          <w:szCs w:val="18"/>
        </w:rPr>
        <w:t xml:space="preserve"> odakle ćemo prošetati do </w:t>
      </w:r>
      <w:r w:rsidRPr="001D050A">
        <w:rPr>
          <w:b/>
          <w:bCs/>
          <w:sz w:val="18"/>
          <w:szCs w:val="18"/>
        </w:rPr>
        <w:t>Dolmabahće dvorca</w:t>
      </w:r>
      <w:r w:rsidRPr="001D050A">
        <w:rPr>
          <w:sz w:val="18"/>
          <w:szCs w:val="18"/>
        </w:rPr>
        <w:t>. Razgled dvorca uz pratnju stručnog vodiča.</w:t>
      </w:r>
    </w:p>
    <w:p w14:paraId="2825BF04" w14:textId="58A9ECCC" w:rsidR="001D050A" w:rsidRPr="001D050A" w:rsidRDefault="001D050A" w:rsidP="001D050A">
      <w:pPr>
        <w:pStyle w:val="NoSpacing"/>
        <w:jc w:val="center"/>
        <w:rPr>
          <w:i/>
          <w:iCs/>
          <w:sz w:val="18"/>
          <w:szCs w:val="18"/>
        </w:rPr>
      </w:pPr>
      <w:r w:rsidRPr="001D050A">
        <w:rPr>
          <w:i/>
          <w:iCs/>
          <w:sz w:val="18"/>
          <w:szCs w:val="18"/>
        </w:rPr>
        <w:t>Dolmabahçe dvorac u Istanbulu je fascinantna mješavina osmanskog sjaja i evropskog luksuza. Smješten na obali Bosfora, nekada je bio rezidencija osmanskih sultana i prva moderna palača u carstvu, izgrađena sredinom 19. stoljeća. Ukrašen je kristalnim lusterima, zlatnim detaljima i raskošnim tepihima, uključujući najveći luster na svijetu od češkog kristala. Njegova arhitektura spaja barokne, rokoko i neoklasične stilove s orijentalnim motivima, stvarajući jedinstvenu estetiku. Prolazak kroz dvorac je poput ulaska u svijet bajki, s prizorima koji odražavaju bogatstvo i ambiciju carstva na vrhuncu.</w:t>
      </w:r>
    </w:p>
    <w:p w14:paraId="0ACCAA28" w14:textId="14D2D9A4" w:rsidR="001D050A" w:rsidRDefault="001D050A" w:rsidP="001D050A">
      <w:pPr>
        <w:pStyle w:val="NoSpacing"/>
        <w:rPr>
          <w:sz w:val="18"/>
          <w:szCs w:val="18"/>
        </w:rPr>
      </w:pPr>
      <w:r w:rsidRPr="001D050A">
        <w:rPr>
          <w:sz w:val="18"/>
          <w:szCs w:val="18"/>
        </w:rPr>
        <w:t xml:space="preserve"> Nakon razgleda ukrcavanje na feribot i </w:t>
      </w:r>
      <w:r w:rsidRPr="001D050A">
        <w:rPr>
          <w:b/>
          <w:bCs/>
          <w:sz w:val="18"/>
          <w:szCs w:val="18"/>
        </w:rPr>
        <w:t>vožnja Bosforom</w:t>
      </w:r>
      <w:r w:rsidR="00B627E1">
        <w:rPr>
          <w:b/>
          <w:bCs/>
          <w:sz w:val="18"/>
          <w:szCs w:val="18"/>
        </w:rPr>
        <w:t xml:space="preserve"> </w:t>
      </w:r>
      <w:r w:rsidR="00B627E1">
        <w:rPr>
          <w:sz w:val="18"/>
          <w:szCs w:val="18"/>
        </w:rPr>
        <w:t xml:space="preserve">do naselja Uskudar gdje u slobodno vrijeme možete posjetiti i čuvenu „Djevojačku kulu“ te popiti kafu ili čaj na samoj obali Bosfora. Povratak u Evropu. Dolazak na Taksim i slobodno vrijeme za vlastite aktivnosti. Noćenje. </w:t>
      </w:r>
      <w:r w:rsidRPr="001D050A">
        <w:rPr>
          <w:b/>
          <w:bCs/>
          <w:sz w:val="18"/>
          <w:szCs w:val="18"/>
        </w:rPr>
        <w:t xml:space="preserve"> </w:t>
      </w:r>
    </w:p>
    <w:p w14:paraId="5336ADCB" w14:textId="77777777" w:rsidR="001D050A" w:rsidRPr="005B1A97" w:rsidRDefault="001D050A" w:rsidP="001D050A">
      <w:pPr>
        <w:pStyle w:val="NoSpacing"/>
        <w:rPr>
          <w:sz w:val="18"/>
          <w:szCs w:val="18"/>
        </w:rPr>
      </w:pPr>
    </w:p>
    <w:p w14:paraId="73B62D91" w14:textId="6EE58D3B" w:rsidR="001D050A" w:rsidRPr="001E1FC4" w:rsidRDefault="001D050A" w:rsidP="001D050A">
      <w:pPr>
        <w:pStyle w:val="NoSpacing"/>
        <w:rPr>
          <w:b/>
          <w:color w:val="002060"/>
        </w:rPr>
      </w:pPr>
      <w:r w:rsidRPr="001E1FC4">
        <w:rPr>
          <w:b/>
          <w:color w:val="002060"/>
        </w:rPr>
        <w:t xml:space="preserve">6. DAN </w:t>
      </w:r>
      <w:r w:rsidR="008E4D8C">
        <w:rPr>
          <w:b/>
          <w:color w:val="002060"/>
        </w:rPr>
        <w:t>ISTANBUL</w:t>
      </w:r>
      <w:r>
        <w:rPr>
          <w:b/>
          <w:color w:val="002060"/>
        </w:rPr>
        <w:t xml:space="preserve"> free time </w:t>
      </w:r>
      <w:r w:rsidRPr="001E1FC4">
        <w:rPr>
          <w:b/>
          <w:color w:val="002060"/>
        </w:rPr>
        <w:t xml:space="preserve">– </w:t>
      </w:r>
      <w:r w:rsidR="008E4D8C">
        <w:rPr>
          <w:b/>
          <w:color w:val="002060"/>
        </w:rPr>
        <w:t>VENEZIA MALL</w:t>
      </w:r>
      <w:r w:rsidRPr="001E1FC4">
        <w:rPr>
          <w:b/>
          <w:color w:val="002060"/>
        </w:rPr>
        <w:t xml:space="preserve"> – AERODROM</w:t>
      </w:r>
      <w:r>
        <w:rPr>
          <w:b/>
          <w:color w:val="002060"/>
        </w:rPr>
        <w:t xml:space="preserve"> /</w:t>
      </w:r>
      <w:r w:rsidR="00EA7A23">
        <w:rPr>
          <w:b/>
          <w:color w:val="002060"/>
        </w:rPr>
        <w:t xml:space="preserve"> </w:t>
      </w:r>
      <w:r w:rsidR="00C62192">
        <w:rPr>
          <w:b/>
          <w:color w:val="002060"/>
        </w:rPr>
        <w:t>09</w:t>
      </w:r>
      <w:r>
        <w:rPr>
          <w:b/>
          <w:color w:val="002060"/>
        </w:rPr>
        <w:t>.</w:t>
      </w:r>
      <w:r w:rsidR="00C62192">
        <w:rPr>
          <w:b/>
          <w:color w:val="002060"/>
        </w:rPr>
        <w:t>11</w:t>
      </w:r>
      <w:r>
        <w:rPr>
          <w:b/>
          <w:color w:val="002060"/>
        </w:rPr>
        <w:t>.2025.</w:t>
      </w:r>
    </w:p>
    <w:p w14:paraId="2EFF184D" w14:textId="59445B2E" w:rsidR="001D050A" w:rsidRPr="005B1A97" w:rsidRDefault="001D050A" w:rsidP="001D050A">
      <w:pPr>
        <w:pStyle w:val="NoSpacing"/>
        <w:rPr>
          <w:sz w:val="18"/>
          <w:szCs w:val="18"/>
        </w:rPr>
      </w:pPr>
      <w:r w:rsidRPr="005B1A97">
        <w:rPr>
          <w:sz w:val="18"/>
          <w:szCs w:val="18"/>
        </w:rPr>
        <w:t>Doručak i odjava iz hotela.</w:t>
      </w:r>
      <w:r>
        <w:rPr>
          <w:sz w:val="18"/>
          <w:szCs w:val="18"/>
        </w:rPr>
        <w:t xml:space="preserve"> Slobodno vrijeme za vlastite aktivnosti</w:t>
      </w:r>
      <w:r w:rsidR="008E4D8C">
        <w:rPr>
          <w:sz w:val="18"/>
          <w:szCs w:val="18"/>
        </w:rPr>
        <w:t xml:space="preserve"> do polaska prema aerodromu. Za sve oni koji žele mogu se priključiti našem shopping fakultativnom izletu „VENEZIA MALL“ koji je d</w:t>
      </w:r>
      <w:r w:rsidR="008E4D8C" w:rsidRPr="008E4D8C">
        <w:rPr>
          <w:sz w:val="18"/>
          <w:szCs w:val="18"/>
        </w:rPr>
        <w:t>izajniran po uzoru na venecijanske kanale, centar ima umjetne kanale, mostiće, pa čak i gondole – kreira se osjećaj kao da ste u maloj Veneciji</w:t>
      </w:r>
      <w:r w:rsidR="008E4D8C">
        <w:rPr>
          <w:sz w:val="18"/>
          <w:szCs w:val="18"/>
        </w:rPr>
        <w:t xml:space="preserve">. Slobodno vrijemez šoping, razgledanje, ručak i ostale aktivnosti koje ovaj centar nudi. </w:t>
      </w:r>
      <w:r w:rsidRPr="005B1A97">
        <w:rPr>
          <w:sz w:val="18"/>
          <w:szCs w:val="18"/>
        </w:rPr>
        <w:t>Polazak prema aerodromu najkasnije u 16:00h</w:t>
      </w:r>
      <w:r>
        <w:rPr>
          <w:sz w:val="18"/>
          <w:szCs w:val="18"/>
        </w:rPr>
        <w:t>.</w:t>
      </w:r>
      <w:r w:rsidR="008E4D8C">
        <w:rPr>
          <w:sz w:val="18"/>
          <w:szCs w:val="18"/>
        </w:rPr>
        <w:t xml:space="preserve"> Svi oni koji ne idu na ovaj izlet, ispred hotela trebaju da budu u 15:30h. Transfer i</w:t>
      </w:r>
      <w:r>
        <w:rPr>
          <w:sz w:val="18"/>
          <w:szCs w:val="18"/>
        </w:rPr>
        <w:t xml:space="preserve"> </w:t>
      </w:r>
      <w:r w:rsidR="008E4D8C">
        <w:rPr>
          <w:sz w:val="18"/>
          <w:szCs w:val="18"/>
        </w:rPr>
        <w:t>c</w:t>
      </w:r>
      <w:r w:rsidRPr="005B1A97">
        <w:rPr>
          <w:sz w:val="18"/>
          <w:szCs w:val="18"/>
        </w:rPr>
        <w:t xml:space="preserve">heck in te let za Sarajevo u </w:t>
      </w:r>
      <w:r>
        <w:rPr>
          <w:sz w:val="18"/>
          <w:szCs w:val="18"/>
        </w:rPr>
        <w:t>18</w:t>
      </w:r>
      <w:r w:rsidRPr="005B1A97">
        <w:rPr>
          <w:sz w:val="18"/>
          <w:szCs w:val="18"/>
        </w:rPr>
        <w:t>:</w:t>
      </w:r>
      <w:r>
        <w:rPr>
          <w:sz w:val="18"/>
          <w:szCs w:val="18"/>
        </w:rPr>
        <w:t>5</w:t>
      </w:r>
      <w:r w:rsidRPr="005B1A97">
        <w:rPr>
          <w:sz w:val="18"/>
          <w:szCs w:val="18"/>
        </w:rPr>
        <w:t>0</w:t>
      </w:r>
      <w:r>
        <w:rPr>
          <w:sz w:val="18"/>
          <w:szCs w:val="18"/>
        </w:rPr>
        <w:t xml:space="preserve"> </w:t>
      </w:r>
      <w:r w:rsidRPr="005B1A97">
        <w:rPr>
          <w:sz w:val="18"/>
          <w:szCs w:val="18"/>
        </w:rPr>
        <w:t>h. Slijetanje u Sarajevo u 19:</w:t>
      </w:r>
      <w:r>
        <w:rPr>
          <w:sz w:val="18"/>
          <w:szCs w:val="18"/>
        </w:rPr>
        <w:t>4</w:t>
      </w:r>
      <w:r w:rsidRPr="005B1A97">
        <w:rPr>
          <w:sz w:val="18"/>
          <w:szCs w:val="18"/>
        </w:rPr>
        <w:t xml:space="preserve">0h po lokalnom vremenu. </w:t>
      </w:r>
      <w:r w:rsidRPr="006D7493">
        <w:rPr>
          <w:b/>
          <w:bCs/>
          <w:sz w:val="18"/>
          <w:szCs w:val="18"/>
        </w:rPr>
        <w:t>KRAJ PUTOVANJA.</w:t>
      </w:r>
    </w:p>
    <w:p w14:paraId="096E5C1D" w14:textId="48099681" w:rsidR="00762973" w:rsidRPr="00E73A7A" w:rsidRDefault="00762973" w:rsidP="00E73A7A">
      <w:pPr>
        <w:pStyle w:val="NoSpacing"/>
        <w:rPr>
          <w:sz w:val="18"/>
          <w:szCs w:val="18"/>
        </w:rPr>
      </w:pPr>
    </w:p>
    <w:p w14:paraId="41D8DC5E" w14:textId="743F0DC1" w:rsidR="005B1A97" w:rsidRPr="0036192B" w:rsidRDefault="005B1A97" w:rsidP="0036192B">
      <w:pPr>
        <w:pStyle w:val="NoSpacing"/>
        <w:jc w:val="center"/>
        <w:rPr>
          <w:b/>
          <w:bCs/>
          <w:color w:val="FF0000"/>
          <w:sz w:val="36"/>
          <w:szCs w:val="36"/>
        </w:rPr>
      </w:pPr>
      <w:bookmarkStart w:id="0" w:name="_Hlk186107617"/>
      <w:r w:rsidRPr="00054B18">
        <w:rPr>
          <w:b/>
          <w:bCs/>
          <w:color w:val="1F3864" w:themeColor="accent1" w:themeShade="80"/>
          <w:sz w:val="36"/>
          <w:szCs w:val="36"/>
        </w:rPr>
        <w:t xml:space="preserve">FIRST MINUTE CIJENA ARANŽMANA: </w:t>
      </w:r>
      <w:r w:rsidR="00EA7A23">
        <w:rPr>
          <w:b/>
          <w:bCs/>
          <w:color w:val="FF0000"/>
          <w:sz w:val="36"/>
          <w:szCs w:val="36"/>
        </w:rPr>
        <w:t>7</w:t>
      </w:r>
      <w:r w:rsidR="001A18B6">
        <w:rPr>
          <w:b/>
          <w:bCs/>
          <w:color w:val="FF0000"/>
          <w:sz w:val="36"/>
          <w:szCs w:val="36"/>
        </w:rPr>
        <w:t>4</w:t>
      </w:r>
      <w:r w:rsidR="00EA7A23">
        <w:rPr>
          <w:b/>
          <w:bCs/>
          <w:color w:val="FF0000"/>
          <w:sz w:val="36"/>
          <w:szCs w:val="36"/>
        </w:rPr>
        <w:t>9</w:t>
      </w:r>
      <w:r w:rsidRPr="0036192B">
        <w:rPr>
          <w:b/>
          <w:bCs/>
          <w:color w:val="FF0000"/>
          <w:sz w:val="36"/>
          <w:szCs w:val="36"/>
        </w:rPr>
        <w:t>,00 KM + takse</w:t>
      </w:r>
    </w:p>
    <w:p w14:paraId="03997951" w14:textId="52C6C71C" w:rsidR="0036192B" w:rsidRPr="0036192B" w:rsidRDefault="0036192B" w:rsidP="0036192B">
      <w:pPr>
        <w:jc w:val="center"/>
        <w:rPr>
          <w:b/>
          <w:bCs/>
          <w:color w:val="FF0000"/>
          <w:sz w:val="20"/>
          <w:szCs w:val="20"/>
        </w:rPr>
      </w:pPr>
      <w:r w:rsidRPr="0036192B">
        <w:rPr>
          <w:b/>
          <w:bCs/>
          <w:color w:val="FF0000"/>
          <w:sz w:val="20"/>
          <w:szCs w:val="20"/>
        </w:rPr>
        <w:t xml:space="preserve">Vrijedi za prvih 15 rezervacija ili prijave i uplate akontacije najkasnije do </w:t>
      </w:r>
      <w:r w:rsidR="005F7727">
        <w:rPr>
          <w:b/>
          <w:bCs/>
          <w:color w:val="FF0000"/>
          <w:sz w:val="20"/>
          <w:szCs w:val="20"/>
        </w:rPr>
        <w:t>15</w:t>
      </w:r>
      <w:r w:rsidRPr="0036192B">
        <w:rPr>
          <w:b/>
          <w:bCs/>
          <w:color w:val="FF0000"/>
          <w:sz w:val="20"/>
          <w:szCs w:val="20"/>
        </w:rPr>
        <w:t>.</w:t>
      </w:r>
      <w:r w:rsidR="001A18B6">
        <w:rPr>
          <w:b/>
          <w:bCs/>
          <w:color w:val="FF0000"/>
          <w:sz w:val="20"/>
          <w:szCs w:val="20"/>
        </w:rPr>
        <w:t>07</w:t>
      </w:r>
      <w:r w:rsidRPr="0036192B">
        <w:rPr>
          <w:b/>
          <w:bCs/>
          <w:color w:val="FF0000"/>
          <w:sz w:val="20"/>
          <w:szCs w:val="20"/>
        </w:rPr>
        <w:t>.202</w:t>
      </w:r>
      <w:r w:rsidR="008E4D8C">
        <w:rPr>
          <w:b/>
          <w:bCs/>
          <w:color w:val="FF0000"/>
          <w:sz w:val="20"/>
          <w:szCs w:val="20"/>
        </w:rPr>
        <w:t>5</w:t>
      </w:r>
      <w:r w:rsidRPr="0036192B">
        <w:rPr>
          <w:b/>
          <w:bCs/>
          <w:color w:val="FF0000"/>
          <w:sz w:val="20"/>
          <w:szCs w:val="20"/>
        </w:rPr>
        <w:t>.</w:t>
      </w:r>
    </w:p>
    <w:p w14:paraId="66A83716" w14:textId="25C474CD" w:rsidR="004F0B95" w:rsidRDefault="00EA7A23" w:rsidP="00EA7A23">
      <w:pPr>
        <w:jc w:val="center"/>
        <w:rPr>
          <w:b/>
          <w:bCs/>
          <w:color w:val="FF0000"/>
          <w:sz w:val="20"/>
          <w:szCs w:val="20"/>
        </w:rPr>
      </w:pPr>
      <w:r w:rsidRPr="004F0B9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A58DD6" wp14:editId="6DD0FA20">
                <wp:simplePos x="0" y="0"/>
                <wp:positionH relativeFrom="column">
                  <wp:posOffset>-225425</wp:posOffset>
                </wp:positionH>
                <wp:positionV relativeFrom="paragraph">
                  <wp:posOffset>319405</wp:posOffset>
                </wp:positionV>
                <wp:extent cx="3629025" cy="2128520"/>
                <wp:effectExtent l="0" t="0" r="9525" b="50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62DD" w14:textId="0FFA8A38" w:rsidR="004F0B95" w:rsidRDefault="004F0B95" w:rsidP="004F0B9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b/>
                                <w:bCs/>
                                <w:color w:val="FF0000"/>
                              </w:rPr>
                              <w:t>Cijena aranžmana obuhvata:</w:t>
                            </w:r>
                          </w:p>
                          <w:p w14:paraId="633C4066" w14:textId="22925E65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Povratnu avio kartu ekonomske klase TURKISH AIRLINES</w:t>
                            </w:r>
                          </w:p>
                          <w:p w14:paraId="197F63A5" w14:textId="553521E3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Prtljag 23 kg + 8kg ručni</w:t>
                            </w:r>
                          </w:p>
                          <w:p w14:paraId="471E7B92" w14:textId="11E72BAB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Ketering u avionima</w:t>
                            </w:r>
                          </w:p>
                          <w:p w14:paraId="77776694" w14:textId="3A636F3A" w:rsidR="004F0B95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Transfer od aerodroma do hotela u Istanbulu</w:t>
                            </w:r>
                          </w:p>
                          <w:p w14:paraId="3017FEDC" w14:textId="6CBBC47A" w:rsidR="008E4D8C" w:rsidRPr="008E4D8C" w:rsidRDefault="008E4D8C" w:rsidP="008E4D8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Smještaj na bazi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noćenja sa doručkom u 4* hotelu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 Aziji</w:t>
                            </w:r>
                          </w:p>
                          <w:p w14:paraId="3AA7341A" w14:textId="46CC4230" w:rsidR="004F0B95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Smještaj na bazi 4 noćenja sa doručkom u 4* hotelu na Taksimu</w:t>
                            </w:r>
                          </w:p>
                          <w:p w14:paraId="51AE7C1F" w14:textId="224DF060" w:rsidR="008E4D8C" w:rsidRPr="006D7493" w:rsidRDefault="008E4D8C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GRATIS posjetu Bagdat bulevaru</w:t>
                            </w:r>
                          </w:p>
                          <w:p w14:paraId="3B86987F" w14:textId="2E9A0D75" w:rsidR="004F0B95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GRATIS posjetu kompleksu Čamlidža džamije</w:t>
                            </w:r>
                          </w:p>
                          <w:p w14:paraId="03D8ADE3" w14:textId="2C8DA75F" w:rsidR="008E4D8C" w:rsidRDefault="008E4D8C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GRATIS posjetu naselju Ortakoy</w:t>
                            </w:r>
                          </w:p>
                          <w:p w14:paraId="1018D72A" w14:textId="13B2EBF6" w:rsidR="004F0B95" w:rsidRPr="008E4D8C" w:rsidRDefault="008E4D8C" w:rsidP="008E4D8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Taksu za prelazak preko „15 temmuz Š.K.“ mosta</w:t>
                            </w:r>
                          </w:p>
                          <w:p w14:paraId="24031910" w14:textId="26BBDE8A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Transfer od hotela </w:t>
                            </w:r>
                            <w:r w:rsidR="005504A1">
                              <w:rPr>
                                <w:sz w:val="18"/>
                                <w:szCs w:val="18"/>
                              </w:rPr>
                              <w:t>na aerodrom</w:t>
                            </w:r>
                          </w:p>
                          <w:p w14:paraId="25E53422" w14:textId="0EE8AF33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Licenciranog pratioca putovanja ispred agencije</w:t>
                            </w:r>
                          </w:p>
                          <w:p w14:paraId="650DD477" w14:textId="66BB2870" w:rsidR="004F0B95" w:rsidRPr="006D7493" w:rsidRDefault="004F0B95" w:rsidP="004F0B9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Kalkulaciju i realizaciju programa</w:t>
                            </w:r>
                          </w:p>
                          <w:p w14:paraId="6243E854" w14:textId="6057E98D" w:rsidR="004F0B95" w:rsidRDefault="004F0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8DD6" id="Text Box 2" o:spid="_x0000_s1027" type="#_x0000_t202" style="position:absolute;left:0;text-align:left;margin-left:-17.75pt;margin-top:25.15pt;width:285.75pt;height:16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" stroked="f">
                <v:textbox>
                  <w:txbxContent>
                    <w:p w14:paraId="400F62DD" w14:textId="0FFA8A38" w:rsidR="004F0B95" w:rsidRDefault="004F0B95" w:rsidP="004F0B9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b/>
                          <w:bCs/>
                          <w:color w:val="FF0000"/>
                        </w:rPr>
                        <w:t>Cijena aranžmana obuhvata:</w:t>
                      </w:r>
                    </w:p>
                    <w:p w14:paraId="633C4066" w14:textId="22925E65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Povratnu avio kartu ekonomske klase TURKISH AIRLINES</w:t>
                      </w:r>
                    </w:p>
                    <w:p w14:paraId="197F63A5" w14:textId="553521E3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Prtljag 23 kg + 8kg ručni</w:t>
                      </w:r>
                    </w:p>
                    <w:p w14:paraId="471E7B92" w14:textId="11E72BAB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Ketering u avionima</w:t>
                      </w:r>
                    </w:p>
                    <w:p w14:paraId="77776694" w14:textId="3A636F3A" w:rsidR="004F0B95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Transfer od aerodroma do hotela u Istanbulu</w:t>
                      </w:r>
                    </w:p>
                    <w:p w14:paraId="3017FEDC" w14:textId="6CBBC47A" w:rsidR="008E4D8C" w:rsidRPr="008E4D8C" w:rsidRDefault="008E4D8C" w:rsidP="008E4D8C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 xml:space="preserve">Smještaj na bazi 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noćenja sa doručkom u 4* hotelu </w:t>
                      </w:r>
                      <w:r>
                        <w:rPr>
                          <w:sz w:val="18"/>
                          <w:szCs w:val="18"/>
                        </w:rPr>
                        <w:t>u Aziji</w:t>
                      </w:r>
                    </w:p>
                    <w:p w14:paraId="3AA7341A" w14:textId="46CC4230" w:rsidR="004F0B95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Smještaj na bazi 4 noćenja sa doručkom u 4* hotelu na Taksimu</w:t>
                      </w:r>
                    </w:p>
                    <w:p w14:paraId="51AE7C1F" w14:textId="224DF060" w:rsidR="008E4D8C" w:rsidRPr="006D7493" w:rsidRDefault="008E4D8C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GRATIS posjetu Bagdat bulevaru</w:t>
                      </w:r>
                    </w:p>
                    <w:p w14:paraId="3B86987F" w14:textId="2E9A0D75" w:rsidR="004F0B95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GRATIS posjetu kompleksu Čamlidža džamije</w:t>
                      </w:r>
                    </w:p>
                    <w:p w14:paraId="03D8ADE3" w14:textId="2C8DA75F" w:rsidR="008E4D8C" w:rsidRDefault="008E4D8C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GRATIS posjetu naselju Ortakoy</w:t>
                      </w:r>
                    </w:p>
                    <w:p w14:paraId="1018D72A" w14:textId="13B2EBF6" w:rsidR="004F0B95" w:rsidRPr="008E4D8C" w:rsidRDefault="008E4D8C" w:rsidP="008E4D8C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Taksu za prelazak preko „15 temmuz Š.K.“ mosta</w:t>
                      </w:r>
                    </w:p>
                    <w:p w14:paraId="24031910" w14:textId="26BBDE8A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 xml:space="preserve">Transfer od hotela </w:t>
                      </w:r>
                      <w:r w:rsidR="005504A1">
                        <w:rPr>
                          <w:sz w:val="18"/>
                          <w:szCs w:val="18"/>
                        </w:rPr>
                        <w:t>na aerodrom</w:t>
                      </w:r>
                    </w:p>
                    <w:p w14:paraId="25E53422" w14:textId="0EE8AF33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Licenciranog pratioca putovanja ispred agencije</w:t>
                      </w:r>
                    </w:p>
                    <w:p w14:paraId="650DD477" w14:textId="66BB2870" w:rsidR="004F0B95" w:rsidRPr="006D7493" w:rsidRDefault="004F0B95" w:rsidP="004F0B9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Kalkulaciju i realizaciju programa</w:t>
                      </w:r>
                    </w:p>
                    <w:p w14:paraId="6243E854" w14:textId="6057E98D" w:rsidR="004F0B95" w:rsidRDefault="004F0B95"/>
                  </w:txbxContent>
                </v:textbox>
                <w10:wrap type="square"/>
              </v:shape>
            </w:pict>
          </mc:Fallback>
        </mc:AlternateContent>
      </w:r>
      <w:r w:rsidRPr="00EA7A23">
        <w:rPr>
          <w:b/>
          <w:bCs/>
          <w:color w:val="002060"/>
          <w:sz w:val="24"/>
          <w:szCs w:val="24"/>
        </w:rPr>
        <w:t xml:space="preserve"> </w:t>
      </w:r>
      <w:r w:rsidRPr="001E1FC4">
        <w:rPr>
          <w:b/>
          <w:bCs/>
          <w:color w:val="002060"/>
          <w:sz w:val="24"/>
          <w:szCs w:val="24"/>
        </w:rPr>
        <w:t>REGULARNA CIJENA ARANŽMANA</w:t>
      </w:r>
      <w:r w:rsidR="005B1A97" w:rsidRPr="001E1FC4">
        <w:rPr>
          <w:b/>
          <w:bCs/>
          <w:color w:val="002060"/>
          <w:sz w:val="24"/>
          <w:szCs w:val="24"/>
        </w:rPr>
        <w:t xml:space="preserve">: </w:t>
      </w:r>
      <w:r w:rsidR="001A18B6">
        <w:rPr>
          <w:b/>
          <w:bCs/>
          <w:color w:val="002060"/>
          <w:sz w:val="24"/>
          <w:szCs w:val="24"/>
        </w:rPr>
        <w:t>799</w:t>
      </w:r>
      <w:r w:rsidR="005B1A97" w:rsidRPr="001E1FC4">
        <w:rPr>
          <w:b/>
          <w:bCs/>
          <w:color w:val="002060"/>
          <w:sz w:val="24"/>
          <w:szCs w:val="24"/>
        </w:rPr>
        <w:t>,00 KM + takse</w:t>
      </w:r>
      <w:r w:rsidR="0036192B">
        <w:rPr>
          <w:b/>
          <w:bCs/>
          <w:color w:val="002060"/>
          <w:sz w:val="24"/>
          <w:szCs w:val="24"/>
        </w:rPr>
        <w:t xml:space="preserve"> </w:t>
      </w:r>
      <w:r w:rsidR="0036192B" w:rsidRPr="0036192B">
        <w:rPr>
          <w:b/>
          <w:bCs/>
          <w:color w:val="FF0000"/>
          <w:sz w:val="20"/>
          <w:szCs w:val="20"/>
        </w:rPr>
        <w:t>(</w:t>
      </w:r>
      <w:r w:rsidR="005F7727">
        <w:rPr>
          <w:b/>
          <w:bCs/>
          <w:color w:val="FF0000"/>
          <w:sz w:val="20"/>
          <w:szCs w:val="20"/>
        </w:rPr>
        <w:t>15</w:t>
      </w:r>
      <w:r w:rsidR="0036192B" w:rsidRPr="0036192B">
        <w:rPr>
          <w:b/>
          <w:bCs/>
          <w:color w:val="FF0000"/>
          <w:sz w:val="20"/>
          <w:szCs w:val="20"/>
        </w:rPr>
        <w:t>.0</w:t>
      </w:r>
      <w:r w:rsidR="001A18B6">
        <w:rPr>
          <w:b/>
          <w:bCs/>
          <w:color w:val="FF0000"/>
          <w:sz w:val="20"/>
          <w:szCs w:val="20"/>
        </w:rPr>
        <w:t>7</w:t>
      </w:r>
      <w:r w:rsidR="0036192B" w:rsidRPr="0036192B">
        <w:rPr>
          <w:b/>
          <w:bCs/>
          <w:color w:val="FF0000"/>
          <w:sz w:val="20"/>
          <w:szCs w:val="20"/>
        </w:rPr>
        <w:t xml:space="preserve"> – </w:t>
      </w:r>
      <w:r>
        <w:rPr>
          <w:b/>
          <w:bCs/>
          <w:color w:val="FF0000"/>
          <w:sz w:val="20"/>
          <w:szCs w:val="20"/>
        </w:rPr>
        <w:t>popune mjesta</w:t>
      </w:r>
      <w:r w:rsidR="0036192B" w:rsidRPr="0036192B">
        <w:rPr>
          <w:b/>
          <w:bCs/>
          <w:color w:val="FF0000"/>
          <w:sz w:val="20"/>
          <w:szCs w:val="20"/>
        </w:rPr>
        <w:t>)</w:t>
      </w:r>
      <w:bookmarkEnd w:id="0"/>
    </w:p>
    <w:p w14:paraId="238C4258" w14:textId="2612C8F8" w:rsidR="00EA7A23" w:rsidRDefault="00EA7A23" w:rsidP="00EA7A23">
      <w:pPr>
        <w:jc w:val="center"/>
        <w:rPr>
          <w:b/>
          <w:bCs/>
          <w:color w:val="FF0000"/>
          <w:sz w:val="20"/>
          <w:szCs w:val="20"/>
        </w:rPr>
      </w:pPr>
      <w:r w:rsidRPr="006D749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B21213" wp14:editId="2E7C8CC2">
                <wp:simplePos x="0" y="0"/>
                <wp:positionH relativeFrom="column">
                  <wp:posOffset>3345957</wp:posOffset>
                </wp:positionH>
                <wp:positionV relativeFrom="paragraph">
                  <wp:posOffset>5307</wp:posOffset>
                </wp:positionV>
                <wp:extent cx="2899410" cy="1012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B5AD" w14:textId="405DE6D7" w:rsidR="006D7493" w:rsidRPr="006D7493" w:rsidRDefault="006D7493" w:rsidP="006D7493">
                            <w:pPr>
                              <w:pStyle w:val="NoSpacing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D7493">
                              <w:rPr>
                                <w:b/>
                                <w:bCs/>
                                <w:color w:val="FF0000"/>
                              </w:rPr>
                              <w:t>Cijena aranžmana ne obuhvata</w:t>
                            </w:r>
                            <w:r w:rsidR="00EA7A23">
                              <w:rPr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</w:p>
                          <w:p w14:paraId="1AA48D89" w14:textId="5E4BDC9A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Aerodromske takse u iznosu od 180,00 KM</w:t>
                            </w:r>
                          </w:p>
                          <w:p w14:paraId="35D68987" w14:textId="5137E75A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Fakultativne izlete</w:t>
                            </w:r>
                          </w:p>
                          <w:p w14:paraId="3B26CE4A" w14:textId="0B5AADDD" w:rsidR="006D7493" w:rsidRPr="004F0B95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Boravišnu pristojbu u hotelima (</w:t>
                            </w:r>
                            <w:r w:rsidR="005F7727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6D7493">
                              <w:rPr>
                                <w:sz w:val="18"/>
                                <w:szCs w:val="18"/>
                              </w:rPr>
                              <w:t xml:space="preserve"> KM/dan, plaća se na licu mjesta predstavniku agencije)</w:t>
                            </w:r>
                          </w:p>
                          <w:p w14:paraId="5AC4B26B" w14:textId="4A5125B8" w:rsidR="006D7493" w:rsidRPr="006D7493" w:rsidRDefault="006D7493" w:rsidP="004F0B9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D7493">
                              <w:rPr>
                                <w:sz w:val="18"/>
                                <w:szCs w:val="18"/>
                              </w:rPr>
                              <w:t>Putničko zdravstveno osiguranje (opcionalno)</w:t>
                            </w:r>
                          </w:p>
                          <w:p w14:paraId="3E372550" w14:textId="79A60686" w:rsidR="006D7493" w:rsidRDefault="006D7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1213" id="_x0000_s1028" type="#_x0000_t202" style="position:absolute;left:0;text-align:left;margin-left:263.45pt;margin-top:.4pt;width:228.3pt;height:7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" stroked="f">
                <v:textbox>
                  <w:txbxContent>
                    <w:p w14:paraId="33F6B5AD" w14:textId="405DE6D7" w:rsidR="006D7493" w:rsidRPr="006D7493" w:rsidRDefault="006D7493" w:rsidP="006D7493">
                      <w:pPr>
                        <w:pStyle w:val="NoSpacing"/>
                        <w:rPr>
                          <w:b/>
                          <w:bCs/>
                          <w:color w:val="FF0000"/>
                        </w:rPr>
                      </w:pPr>
                      <w:r w:rsidRPr="006D7493">
                        <w:rPr>
                          <w:b/>
                          <w:bCs/>
                          <w:color w:val="FF0000"/>
                        </w:rPr>
                        <w:t>Cijena aranžmana ne obuhvata</w:t>
                      </w:r>
                      <w:r w:rsidR="00EA7A23">
                        <w:rPr>
                          <w:b/>
                          <w:bCs/>
                          <w:color w:val="FF0000"/>
                        </w:rPr>
                        <w:t>:</w:t>
                      </w:r>
                    </w:p>
                    <w:p w14:paraId="1AA48D89" w14:textId="5E4BDC9A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Aerodromske takse u iznosu od 180,00 KM</w:t>
                      </w:r>
                    </w:p>
                    <w:p w14:paraId="35D68987" w14:textId="5137E75A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Fakultativne izlete</w:t>
                      </w:r>
                    </w:p>
                    <w:p w14:paraId="3B26CE4A" w14:textId="0B5AADDD" w:rsidR="006D7493" w:rsidRPr="004F0B95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Boravišnu pristojbu u hotelima (</w:t>
                      </w:r>
                      <w:r w:rsidR="005F7727">
                        <w:rPr>
                          <w:sz w:val="18"/>
                          <w:szCs w:val="18"/>
                        </w:rPr>
                        <w:t>3</w:t>
                      </w:r>
                      <w:r w:rsidRPr="006D7493">
                        <w:rPr>
                          <w:sz w:val="18"/>
                          <w:szCs w:val="18"/>
                        </w:rPr>
                        <w:t xml:space="preserve"> KM/dan, plaća se na licu mjesta predstavniku agencije)</w:t>
                      </w:r>
                    </w:p>
                    <w:p w14:paraId="5AC4B26B" w14:textId="4A5125B8" w:rsidR="006D7493" w:rsidRPr="006D7493" w:rsidRDefault="006D7493" w:rsidP="004F0B9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6D7493">
                        <w:rPr>
                          <w:sz w:val="18"/>
                          <w:szCs w:val="18"/>
                        </w:rPr>
                        <w:t>Putničko zdravstveno osiguranje (opcionalno)</w:t>
                      </w:r>
                    </w:p>
                    <w:p w14:paraId="3E372550" w14:textId="79A60686" w:rsidR="006D7493" w:rsidRDefault="006D7493"/>
                  </w:txbxContent>
                </v:textbox>
                <w10:wrap type="square"/>
              </v:shape>
            </w:pict>
          </mc:Fallback>
        </mc:AlternateContent>
      </w:r>
    </w:p>
    <w:p w14:paraId="02080DF3" w14:textId="55D57336" w:rsidR="00EA7A23" w:rsidRDefault="00EA7A23" w:rsidP="00EA7A23">
      <w:pPr>
        <w:jc w:val="center"/>
        <w:rPr>
          <w:b/>
          <w:bCs/>
          <w:color w:val="FF0000"/>
          <w:sz w:val="20"/>
          <w:szCs w:val="20"/>
        </w:rPr>
      </w:pPr>
    </w:p>
    <w:p w14:paraId="0118545D" w14:textId="10D664FC" w:rsidR="00EA7A23" w:rsidRDefault="00EA7A23" w:rsidP="00EA7A23">
      <w:pPr>
        <w:jc w:val="center"/>
        <w:rPr>
          <w:b/>
          <w:bCs/>
          <w:color w:val="FF0000"/>
          <w:sz w:val="20"/>
          <w:szCs w:val="20"/>
        </w:rPr>
      </w:pPr>
    </w:p>
    <w:p w14:paraId="6610CB28" w14:textId="69E74352" w:rsidR="00EA7A23" w:rsidRDefault="00EA7A23" w:rsidP="00EA7A23">
      <w:pPr>
        <w:jc w:val="center"/>
        <w:rPr>
          <w:b/>
          <w:bCs/>
          <w:color w:val="002060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AAC60" wp14:editId="16E90F3F">
                <wp:simplePos x="0" y="0"/>
                <wp:positionH relativeFrom="page">
                  <wp:posOffset>3800901</wp:posOffset>
                </wp:positionH>
                <wp:positionV relativeFrom="paragraph">
                  <wp:posOffset>172625</wp:posOffset>
                </wp:positionV>
                <wp:extent cx="3630276" cy="1494430"/>
                <wp:effectExtent l="0" t="0" r="889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76" cy="149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66C52" w14:textId="77777777" w:rsidR="004350D9" w:rsidRPr="00EA7A23" w:rsidRDefault="004350D9" w:rsidP="004350D9">
                            <w:pPr>
                              <w:pStyle w:val="NoSpacing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A7A2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fakultativni izleti:</w:t>
                            </w:r>
                          </w:p>
                          <w:p w14:paraId="4D8B9661" w14:textId="77777777" w:rsidR="004350D9" w:rsidRPr="00D5424F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>SULEJMANIJA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&amp; EMINONU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: 20,00 EUR</w:t>
                            </w:r>
                          </w:p>
                          <w:p w14:paraId="7F14F142" w14:textId="77777777" w:rsidR="004350D9" w:rsidRPr="00D5424F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SULTANS OLD TOWN: 30,00 EUR BEZ ULAZNICA  </w:t>
                            </w:r>
                          </w:p>
                          <w:p w14:paraId="61787200" w14:textId="77777777" w:rsidR="004350D9" w:rsidRPr="004350D9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350D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OPCIONALNO DOPLATA ZA TOPKAPI DVORAC 45,00 EUR</w:t>
                            </w:r>
                          </w:p>
                          <w:p w14:paraId="64BA621C" w14:textId="77777777" w:rsidR="004350D9" w:rsidRPr="00D5424F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 xml:space="preserve">ORIJENTALNO VEČER NA BOSFORU: 40,00 EUR (Večera i piće uključeni) </w:t>
                            </w:r>
                          </w:p>
                          <w:p w14:paraId="5D52AC87" w14:textId="4638C43D" w:rsidR="004350D9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sz w:val="16"/>
                                <w:szCs w:val="16"/>
                              </w:rPr>
                              <w:t>CRUISE &amp; JOY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+ Galata</w:t>
                            </w:r>
                            <w:r w:rsidRPr="00D5424F">
                              <w:rPr>
                                <w:sz w:val="16"/>
                                <w:szCs w:val="16"/>
                              </w:rPr>
                              <w:t>: 40,00 EUR</w:t>
                            </w:r>
                          </w:p>
                          <w:p w14:paraId="7AF5F356" w14:textId="736BCB58" w:rsidR="004350D9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DOLMABAHĆE DVORAC</w:t>
                            </w:r>
                            <w:r w:rsidR="005504A1">
                              <w:rPr>
                                <w:sz w:val="16"/>
                                <w:szCs w:val="16"/>
                              </w:rPr>
                              <w:t xml:space="preserve"> &amp; USKUDAR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25 EUR</w:t>
                            </w:r>
                          </w:p>
                          <w:p w14:paraId="0D618264" w14:textId="08E88278" w:rsidR="004350D9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350D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OPCIONALNO DOPLAZA ZA DOLABAHĆE DVORAC 4</w:t>
                            </w:r>
                            <w:r w:rsidR="005504A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4350D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,00 EUR</w:t>
                            </w:r>
                          </w:p>
                          <w:p w14:paraId="799EDBAE" w14:textId="5C53C2F4" w:rsidR="005504A1" w:rsidRPr="004350D9" w:rsidRDefault="005504A1" w:rsidP="005504A1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VENEZIA MALL ISTANBUL/ŠOPING: 20 EUR</w:t>
                            </w:r>
                          </w:p>
                          <w:p w14:paraId="47B1A783" w14:textId="05F31E90" w:rsidR="004350D9" w:rsidRPr="00D5424F" w:rsidRDefault="004350D9" w:rsidP="004350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PAKET SVIH IZLETA: </w:t>
                            </w:r>
                            <w:r w:rsidRPr="00D5424F"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1</w:t>
                            </w:r>
                            <w:r w:rsidR="005504A1"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75</w:t>
                            </w:r>
                            <w:r w:rsidRPr="00D5424F">
                              <w:rPr>
                                <w:b/>
                                <w:strike/>
                                <w:sz w:val="16"/>
                                <w:szCs w:val="16"/>
                              </w:rPr>
                              <w:t>,00 EUR</w:t>
                            </w: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>: 1</w:t>
                            </w:r>
                            <w:r w:rsidR="005504A1">
                              <w:rPr>
                                <w:b/>
                                <w:sz w:val="16"/>
                                <w:szCs w:val="16"/>
                              </w:rPr>
                              <w:t>50</w:t>
                            </w:r>
                            <w:r w:rsidRPr="00D5424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,00 EUR + </w:t>
                            </w:r>
                            <w:r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ULAZNICE</w:t>
                            </w:r>
                          </w:p>
                          <w:p w14:paraId="7C02EE08" w14:textId="77777777" w:rsidR="004F0B95" w:rsidRPr="00DB09E3" w:rsidRDefault="004F0B95" w:rsidP="004F0B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AC60" id="_x0000_s1029" type="#_x0000_t202" style="position:absolute;left:0;text-align:left;margin-left:299.3pt;margin-top:13.6pt;width:285.85pt;height:1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" stroked="f">
                <v:textbox>
                  <w:txbxContent>
                    <w:p w14:paraId="68A66C52" w14:textId="77777777" w:rsidR="004350D9" w:rsidRPr="00EA7A23" w:rsidRDefault="004350D9" w:rsidP="004350D9">
                      <w:pPr>
                        <w:pStyle w:val="NoSpacing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A7A23">
                        <w:rPr>
                          <w:b/>
                          <w:color w:val="FF0000"/>
                          <w:sz w:val="18"/>
                          <w:szCs w:val="18"/>
                        </w:rPr>
                        <w:t>fakultativni izleti:</w:t>
                      </w:r>
                    </w:p>
                    <w:p w14:paraId="4D8B9661" w14:textId="77777777" w:rsidR="004350D9" w:rsidRPr="00D5424F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>SULEJMANIJA</w:t>
                      </w:r>
                      <w:r>
                        <w:rPr>
                          <w:sz w:val="16"/>
                          <w:szCs w:val="16"/>
                        </w:rPr>
                        <w:t xml:space="preserve"> &amp; EMINONU</w:t>
                      </w:r>
                      <w:r w:rsidRPr="00D5424F">
                        <w:rPr>
                          <w:sz w:val="16"/>
                          <w:szCs w:val="16"/>
                        </w:rPr>
                        <w:t>: 20,00 EUR</w:t>
                      </w:r>
                    </w:p>
                    <w:p w14:paraId="7F14F142" w14:textId="77777777" w:rsidR="004350D9" w:rsidRPr="00D5424F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 xml:space="preserve">SULTANS OLD TOWN: 30,00 EUR BEZ ULAZNICA  </w:t>
                      </w:r>
                    </w:p>
                    <w:p w14:paraId="61787200" w14:textId="77777777" w:rsidR="004350D9" w:rsidRPr="004350D9" w:rsidRDefault="004350D9" w:rsidP="004350D9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350D9">
                        <w:rPr>
                          <w:i/>
                          <w:iCs/>
                          <w:sz w:val="16"/>
                          <w:szCs w:val="16"/>
                        </w:rPr>
                        <w:t>OPCIONALNO DOPLATA ZA TOPKAPI DVORAC 45,00 EUR</w:t>
                      </w:r>
                    </w:p>
                    <w:p w14:paraId="64BA621C" w14:textId="77777777" w:rsidR="004350D9" w:rsidRPr="00D5424F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 xml:space="preserve">ORIJENTALNO VEČER NA BOSFORU: 40,00 EUR (Večera i piće uključeni) </w:t>
                      </w:r>
                    </w:p>
                    <w:p w14:paraId="5D52AC87" w14:textId="4638C43D" w:rsidR="004350D9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D5424F">
                        <w:rPr>
                          <w:sz w:val="16"/>
                          <w:szCs w:val="16"/>
                        </w:rPr>
                        <w:t>CRUISE &amp; JOY</w:t>
                      </w:r>
                      <w:r>
                        <w:rPr>
                          <w:sz w:val="16"/>
                          <w:szCs w:val="16"/>
                        </w:rPr>
                        <w:t xml:space="preserve"> + Galata</w:t>
                      </w:r>
                      <w:r w:rsidRPr="00D5424F">
                        <w:rPr>
                          <w:sz w:val="16"/>
                          <w:szCs w:val="16"/>
                        </w:rPr>
                        <w:t>: 40,00 EUR</w:t>
                      </w:r>
                    </w:p>
                    <w:p w14:paraId="7AF5F356" w14:textId="736BCB58" w:rsidR="004350D9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DOLMABAHĆE DVORAC</w:t>
                      </w:r>
                      <w:r w:rsidR="005504A1">
                        <w:rPr>
                          <w:sz w:val="16"/>
                          <w:szCs w:val="16"/>
                        </w:rPr>
                        <w:t xml:space="preserve"> &amp; USKUDAR</w:t>
                      </w:r>
                      <w:r>
                        <w:rPr>
                          <w:sz w:val="16"/>
                          <w:szCs w:val="16"/>
                        </w:rPr>
                        <w:t>: 25 EUR</w:t>
                      </w:r>
                    </w:p>
                    <w:p w14:paraId="0D618264" w14:textId="08E88278" w:rsidR="004350D9" w:rsidRDefault="004350D9" w:rsidP="004350D9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4350D9">
                        <w:rPr>
                          <w:i/>
                          <w:iCs/>
                          <w:sz w:val="16"/>
                          <w:szCs w:val="16"/>
                        </w:rPr>
                        <w:t>OPCIONALNO DOPLAZA ZA DOLABAHĆE DVORAC 4</w:t>
                      </w:r>
                      <w:r w:rsidR="005504A1">
                        <w:rPr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4350D9">
                        <w:rPr>
                          <w:i/>
                          <w:iCs/>
                          <w:sz w:val="16"/>
                          <w:szCs w:val="16"/>
                        </w:rPr>
                        <w:t>,00 EUR</w:t>
                      </w:r>
                    </w:p>
                    <w:p w14:paraId="799EDBAE" w14:textId="5C53C2F4" w:rsidR="005504A1" w:rsidRPr="004350D9" w:rsidRDefault="005504A1" w:rsidP="005504A1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VENEZIA MALL ISTANBUL/ŠOPING: 20 EUR</w:t>
                      </w:r>
                    </w:p>
                    <w:p w14:paraId="47B1A783" w14:textId="05F31E90" w:rsidR="004350D9" w:rsidRPr="00D5424F" w:rsidRDefault="004350D9" w:rsidP="004350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 w:rsidRPr="00D5424F">
                        <w:rPr>
                          <w:b/>
                          <w:sz w:val="16"/>
                          <w:szCs w:val="16"/>
                        </w:rPr>
                        <w:t xml:space="preserve">PAKET SVIH IZLETA: </w:t>
                      </w:r>
                      <w:r w:rsidRPr="00D5424F">
                        <w:rPr>
                          <w:b/>
                          <w:strike/>
                          <w:sz w:val="16"/>
                          <w:szCs w:val="16"/>
                        </w:rPr>
                        <w:t>1</w:t>
                      </w:r>
                      <w:r w:rsidR="005504A1">
                        <w:rPr>
                          <w:b/>
                          <w:strike/>
                          <w:sz w:val="16"/>
                          <w:szCs w:val="16"/>
                        </w:rPr>
                        <w:t>75</w:t>
                      </w:r>
                      <w:r w:rsidRPr="00D5424F">
                        <w:rPr>
                          <w:b/>
                          <w:strike/>
                          <w:sz w:val="16"/>
                          <w:szCs w:val="16"/>
                        </w:rPr>
                        <w:t>,00 EUR</w:t>
                      </w:r>
                      <w:r w:rsidRPr="00D5424F">
                        <w:rPr>
                          <w:b/>
                          <w:sz w:val="16"/>
                          <w:szCs w:val="16"/>
                        </w:rPr>
                        <w:t>: 1</w:t>
                      </w:r>
                      <w:r w:rsidR="005504A1">
                        <w:rPr>
                          <w:b/>
                          <w:sz w:val="16"/>
                          <w:szCs w:val="16"/>
                        </w:rPr>
                        <w:t>50</w:t>
                      </w:r>
                      <w:r w:rsidRPr="00D5424F">
                        <w:rPr>
                          <w:b/>
                          <w:sz w:val="16"/>
                          <w:szCs w:val="16"/>
                        </w:rPr>
                        <w:t xml:space="preserve">,00 EUR + </w:t>
                      </w:r>
                      <w:r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>ULAZNICE</w:t>
                      </w:r>
                    </w:p>
                    <w:p w14:paraId="7C02EE08" w14:textId="77777777" w:rsidR="004F0B95" w:rsidRPr="00DB09E3" w:rsidRDefault="004F0B95" w:rsidP="004F0B9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46C149" w14:textId="3D2C5C8C" w:rsidR="00EA7A23" w:rsidRDefault="00EA7A23" w:rsidP="00EA7A23">
      <w:pPr>
        <w:jc w:val="center"/>
        <w:rPr>
          <w:b/>
          <w:bCs/>
          <w:color w:val="002060"/>
          <w:sz w:val="24"/>
          <w:szCs w:val="24"/>
        </w:rPr>
      </w:pPr>
    </w:p>
    <w:p w14:paraId="0D842533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3EF48D21" w14:textId="6502527D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4096798F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2399EC6D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701F0F07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2A0650CB" w14:textId="3E463E72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38E8692C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6E0AB972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3FBE145C" w14:textId="77777777" w:rsidR="00EA7A23" w:rsidRDefault="00EA7A23" w:rsidP="005064AF">
      <w:pPr>
        <w:pStyle w:val="NoSpacing"/>
        <w:rPr>
          <w:rFonts w:eastAsia="Calibri"/>
          <w:b/>
          <w:sz w:val="16"/>
          <w:szCs w:val="16"/>
        </w:rPr>
      </w:pPr>
    </w:p>
    <w:p w14:paraId="39ABB73D" w14:textId="2C792CF2" w:rsidR="005064AF" w:rsidRPr="005E6EA5" w:rsidRDefault="005064AF" w:rsidP="005064AF">
      <w:pPr>
        <w:pStyle w:val="NoSpacing"/>
        <w:rPr>
          <w:rFonts w:eastAsia="Calibri"/>
          <w:b/>
          <w:sz w:val="16"/>
          <w:szCs w:val="16"/>
        </w:rPr>
      </w:pPr>
      <w:r w:rsidRPr="005E6EA5">
        <w:rPr>
          <w:rFonts w:eastAsia="Calibri"/>
          <w:b/>
          <w:sz w:val="16"/>
          <w:szCs w:val="16"/>
        </w:rPr>
        <w:t>NAPOMENA:</w:t>
      </w:r>
    </w:p>
    <w:p w14:paraId="32BDB79D" w14:textId="21E0E9DB" w:rsidR="005F7727" w:rsidRPr="005E6EA5" w:rsidRDefault="005064AF" w:rsidP="005064AF">
      <w:pPr>
        <w:pStyle w:val="NoSpacing"/>
        <w:rPr>
          <w:rFonts w:eastAsia="Calibri"/>
          <w:sz w:val="16"/>
          <w:szCs w:val="16"/>
        </w:rPr>
      </w:pPr>
      <w:r w:rsidRPr="005E6EA5">
        <w:rPr>
          <w:sz w:val="16"/>
          <w:szCs w:val="16"/>
        </w:rPr>
        <w:t>*</w:t>
      </w:r>
      <w:r w:rsidRPr="005E6EA5">
        <w:rPr>
          <w:rFonts w:eastAsia="Calibri"/>
          <w:sz w:val="16"/>
          <w:szCs w:val="16"/>
        </w:rPr>
        <w:t>Svi fakultativni izleti i posjete su na dobrovoljnoj bazi, plaćaju se predstavniku agencije u inostanstvu i za iste LAMBADA</w:t>
      </w:r>
      <w:r w:rsidR="005F7727" w:rsidRPr="005E6EA5">
        <w:rPr>
          <w:rFonts w:eastAsia="Calibri"/>
          <w:sz w:val="16"/>
          <w:szCs w:val="16"/>
        </w:rPr>
        <w:t xml:space="preserve"> </w:t>
      </w:r>
      <w:r w:rsidRPr="005E6EA5">
        <w:rPr>
          <w:rFonts w:eastAsia="Calibri"/>
          <w:sz w:val="16"/>
          <w:szCs w:val="16"/>
        </w:rPr>
        <w:t xml:space="preserve">TRAVEL nije u </w:t>
      </w:r>
    </w:p>
    <w:p w14:paraId="4C6C8984" w14:textId="790FB8C6" w:rsidR="005064AF" w:rsidRPr="005E6EA5" w:rsidRDefault="005F7727" w:rsidP="005064AF">
      <w:pPr>
        <w:pStyle w:val="NoSpacing"/>
        <w:rPr>
          <w:sz w:val="16"/>
          <w:szCs w:val="16"/>
        </w:rPr>
      </w:pPr>
      <w:r w:rsidRPr="005E6EA5">
        <w:rPr>
          <w:rFonts w:eastAsia="Calibri"/>
          <w:sz w:val="16"/>
          <w:szCs w:val="16"/>
        </w:rPr>
        <w:t xml:space="preserve">  </w:t>
      </w:r>
      <w:r w:rsidR="005064AF" w:rsidRPr="005E6EA5">
        <w:rPr>
          <w:rFonts w:eastAsia="Calibri"/>
          <w:sz w:val="16"/>
          <w:szCs w:val="16"/>
        </w:rPr>
        <w:t>mogućnosti izdati fiskalni račun niti bilo koju vrstu potvrde.</w:t>
      </w:r>
      <w:r w:rsidR="006D5AE7" w:rsidRPr="005E6EA5">
        <w:rPr>
          <w:rFonts w:eastAsia="Calibri"/>
          <w:sz w:val="16"/>
          <w:szCs w:val="16"/>
        </w:rPr>
        <w:t xml:space="preserve"> Za iste je odgovorna partnerska agencija na destinaciji.</w:t>
      </w:r>
      <w:r w:rsidR="00EA7A23">
        <w:rPr>
          <w:rFonts w:eastAsia="Calibri"/>
          <w:sz w:val="16"/>
          <w:szCs w:val="16"/>
        </w:rPr>
        <w:t xml:space="preserve"> Omjer: 1 EUR = 2 KM</w:t>
      </w:r>
    </w:p>
    <w:p w14:paraId="2785C64B" w14:textId="77777777" w:rsidR="00054B18" w:rsidRPr="005E6EA5" w:rsidRDefault="005064AF" w:rsidP="005064AF">
      <w:pPr>
        <w:pStyle w:val="NoSpacing"/>
        <w:rPr>
          <w:rFonts w:eastAsia="Calibri"/>
          <w:sz w:val="16"/>
          <w:szCs w:val="16"/>
        </w:rPr>
      </w:pPr>
      <w:r w:rsidRPr="005E6EA5">
        <w:rPr>
          <w:sz w:val="16"/>
          <w:szCs w:val="16"/>
        </w:rPr>
        <w:t>*</w:t>
      </w:r>
      <w:r w:rsidRPr="005E6EA5">
        <w:rPr>
          <w:rFonts w:eastAsia="Calibri"/>
          <w:sz w:val="16"/>
          <w:szCs w:val="16"/>
        </w:rPr>
        <w:t xml:space="preserve">Moguća je promjena redoslijeda fakultativnih izleta i posjeta u skladu sa vremenskim i drugim uslovima, što ne može uticati na kvalitet </w:t>
      </w:r>
    </w:p>
    <w:p w14:paraId="2EB6DDAF" w14:textId="04ACF0C6" w:rsidR="004F0B95" w:rsidRPr="005E6EA5" w:rsidRDefault="00054B18" w:rsidP="005E6EA5">
      <w:pPr>
        <w:pStyle w:val="NoSpacing"/>
        <w:rPr>
          <w:sz w:val="16"/>
          <w:szCs w:val="16"/>
        </w:rPr>
      </w:pPr>
      <w:r w:rsidRPr="005E6EA5">
        <w:rPr>
          <w:rFonts w:eastAsia="Calibri"/>
          <w:sz w:val="16"/>
          <w:szCs w:val="16"/>
        </w:rPr>
        <w:t xml:space="preserve">  </w:t>
      </w:r>
      <w:r w:rsidR="005064AF" w:rsidRPr="005E6EA5">
        <w:rPr>
          <w:rFonts w:eastAsia="Calibri"/>
          <w:sz w:val="16"/>
          <w:szCs w:val="16"/>
        </w:rPr>
        <w:t>programa.</w:t>
      </w:r>
    </w:p>
    <w:sectPr w:rsidR="004F0B95" w:rsidRPr="005E6EA5" w:rsidSect="00CA1361">
      <w:pgSz w:w="11906" w:h="16838"/>
      <w:pgMar w:top="720" w:right="720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72F"/>
    <w:multiLevelType w:val="hybridMultilevel"/>
    <w:tmpl w:val="7B26FE70"/>
    <w:lvl w:ilvl="0" w:tplc="BE20870C">
      <w:start w:val="2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EDF"/>
    <w:multiLevelType w:val="hybridMultilevel"/>
    <w:tmpl w:val="489A98BE"/>
    <w:lvl w:ilvl="0" w:tplc="82D6A9A2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7D42"/>
    <w:multiLevelType w:val="hybridMultilevel"/>
    <w:tmpl w:val="BDB45B64"/>
    <w:lvl w:ilvl="0" w:tplc="E56A8FD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6E2718"/>
    <w:multiLevelType w:val="hybridMultilevel"/>
    <w:tmpl w:val="FB326B30"/>
    <w:lvl w:ilvl="0" w:tplc="84DEC46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E3D3F"/>
    <w:multiLevelType w:val="hybridMultilevel"/>
    <w:tmpl w:val="A01A8DA2"/>
    <w:lvl w:ilvl="0" w:tplc="82D6A9A2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81C2C"/>
    <w:multiLevelType w:val="hybridMultilevel"/>
    <w:tmpl w:val="2FA8AE72"/>
    <w:lvl w:ilvl="0" w:tplc="35D20A2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C4F72"/>
    <w:multiLevelType w:val="hybridMultilevel"/>
    <w:tmpl w:val="FC1C5E6A"/>
    <w:lvl w:ilvl="0" w:tplc="0AE2F5BE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571C"/>
    <w:multiLevelType w:val="hybridMultilevel"/>
    <w:tmpl w:val="0E6A7E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6B93"/>
    <w:multiLevelType w:val="hybridMultilevel"/>
    <w:tmpl w:val="491C1748"/>
    <w:lvl w:ilvl="0" w:tplc="53207A96">
      <w:start w:val="2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61D97"/>
    <w:multiLevelType w:val="hybridMultilevel"/>
    <w:tmpl w:val="2D86B9C8"/>
    <w:lvl w:ilvl="0" w:tplc="1F44EEF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64915"/>
    <w:multiLevelType w:val="hybridMultilevel"/>
    <w:tmpl w:val="2AD6C4D6"/>
    <w:lvl w:ilvl="0" w:tplc="C0701F4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46867">
    <w:abstractNumId w:val="9"/>
  </w:num>
  <w:num w:numId="2" w16cid:durableId="1649284434">
    <w:abstractNumId w:val="8"/>
  </w:num>
  <w:num w:numId="3" w16cid:durableId="878200058">
    <w:abstractNumId w:val="0"/>
  </w:num>
  <w:num w:numId="4" w16cid:durableId="2104374315">
    <w:abstractNumId w:val="5"/>
  </w:num>
  <w:num w:numId="5" w16cid:durableId="1893271693">
    <w:abstractNumId w:val="3"/>
  </w:num>
  <w:num w:numId="6" w16cid:durableId="424964720">
    <w:abstractNumId w:val="6"/>
  </w:num>
  <w:num w:numId="7" w16cid:durableId="1129737488">
    <w:abstractNumId w:val="7"/>
  </w:num>
  <w:num w:numId="8" w16cid:durableId="177818339">
    <w:abstractNumId w:val="4"/>
  </w:num>
  <w:num w:numId="9" w16cid:durableId="1123815138">
    <w:abstractNumId w:val="1"/>
  </w:num>
  <w:num w:numId="10" w16cid:durableId="2002001855">
    <w:abstractNumId w:val="10"/>
  </w:num>
  <w:num w:numId="11" w16cid:durableId="51133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49"/>
    <w:rsid w:val="00032822"/>
    <w:rsid w:val="000442CB"/>
    <w:rsid w:val="00054B18"/>
    <w:rsid w:val="00074C55"/>
    <w:rsid w:val="000B085B"/>
    <w:rsid w:val="000C111A"/>
    <w:rsid w:val="001536CF"/>
    <w:rsid w:val="00183850"/>
    <w:rsid w:val="001A18B6"/>
    <w:rsid w:val="001B74E8"/>
    <w:rsid w:val="001D050A"/>
    <w:rsid w:val="001E1FC4"/>
    <w:rsid w:val="002B779B"/>
    <w:rsid w:val="0036192B"/>
    <w:rsid w:val="003A35DF"/>
    <w:rsid w:val="003B27AA"/>
    <w:rsid w:val="003B3E2D"/>
    <w:rsid w:val="003C7B49"/>
    <w:rsid w:val="003D5EB5"/>
    <w:rsid w:val="003E27D4"/>
    <w:rsid w:val="004350D9"/>
    <w:rsid w:val="00451E09"/>
    <w:rsid w:val="00486418"/>
    <w:rsid w:val="004B791C"/>
    <w:rsid w:val="004C5A89"/>
    <w:rsid w:val="004F0B95"/>
    <w:rsid w:val="004F4E33"/>
    <w:rsid w:val="004F6720"/>
    <w:rsid w:val="005064AF"/>
    <w:rsid w:val="005154E8"/>
    <w:rsid w:val="005504A1"/>
    <w:rsid w:val="005B1A97"/>
    <w:rsid w:val="005B1F0A"/>
    <w:rsid w:val="005C3256"/>
    <w:rsid w:val="005E6EA5"/>
    <w:rsid w:val="005F7727"/>
    <w:rsid w:val="006466FF"/>
    <w:rsid w:val="006643AC"/>
    <w:rsid w:val="006D5AE7"/>
    <w:rsid w:val="006D7493"/>
    <w:rsid w:val="00762973"/>
    <w:rsid w:val="007704E4"/>
    <w:rsid w:val="007D68B5"/>
    <w:rsid w:val="008C45E7"/>
    <w:rsid w:val="008E4D8C"/>
    <w:rsid w:val="00A2296B"/>
    <w:rsid w:val="00B37443"/>
    <w:rsid w:val="00B627E1"/>
    <w:rsid w:val="00B955F8"/>
    <w:rsid w:val="00BC1B09"/>
    <w:rsid w:val="00BF6164"/>
    <w:rsid w:val="00C004E9"/>
    <w:rsid w:val="00C62192"/>
    <w:rsid w:val="00C63BF8"/>
    <w:rsid w:val="00CA1361"/>
    <w:rsid w:val="00CB1AC8"/>
    <w:rsid w:val="00D508D4"/>
    <w:rsid w:val="00DA6838"/>
    <w:rsid w:val="00DE2704"/>
    <w:rsid w:val="00E043F7"/>
    <w:rsid w:val="00E07ECB"/>
    <w:rsid w:val="00E73A7A"/>
    <w:rsid w:val="00E9052B"/>
    <w:rsid w:val="00EA7A23"/>
    <w:rsid w:val="00F11BFC"/>
    <w:rsid w:val="00F96489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4C74"/>
  <w15:chartTrackingRefBased/>
  <w15:docId w15:val="{FD18E205-6234-4318-A4B1-5C0A9A8D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3C7B49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3C7B4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Strong">
    <w:name w:val="Strong"/>
    <w:basedOn w:val="DefaultParagraphFont"/>
    <w:uiPriority w:val="22"/>
    <w:qFormat/>
    <w:rsid w:val="00E043F7"/>
    <w:rPr>
      <w:b/>
      <w:bCs/>
    </w:rPr>
  </w:style>
  <w:style w:type="paragraph" w:styleId="ListParagraph">
    <w:name w:val="List Paragraph"/>
    <w:basedOn w:val="Normal"/>
    <w:uiPriority w:val="34"/>
    <w:qFormat/>
    <w:rsid w:val="00D508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7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C9F8-8F78-4D80-9CF5-B47F02B2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LAMBADA travel agency</dc:creator>
  <cp:keywords/>
  <dc:description/>
  <cp:lastModifiedBy>LAMBADA travel DMC</cp:lastModifiedBy>
  <cp:revision>4</cp:revision>
  <cp:lastPrinted>2023-12-21T13:46:00Z</cp:lastPrinted>
  <dcterms:created xsi:type="dcterms:W3CDTF">2025-06-10T09:54:00Z</dcterms:created>
  <dcterms:modified xsi:type="dcterms:W3CDTF">2025-06-30T11:20:00Z</dcterms:modified>
</cp:coreProperties>
</file>