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72418" w14:textId="66FB1742" w:rsidR="008037FB" w:rsidRDefault="00E610BE" w:rsidP="008037FB">
      <w:pPr>
        <w:rPr>
          <w:b/>
          <w:bCs/>
          <w:sz w:val="40"/>
          <w:szCs w:val="40"/>
          <w:lang w:val="bs-Latn-BA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9B82015" wp14:editId="369F321F">
            <wp:simplePos x="0" y="0"/>
            <wp:positionH relativeFrom="margin">
              <wp:align>center</wp:align>
            </wp:positionH>
            <wp:positionV relativeFrom="paragraph">
              <wp:posOffset>-112143</wp:posOffset>
            </wp:positionV>
            <wp:extent cx="7227692" cy="1104900"/>
            <wp:effectExtent l="0" t="0" r="0" b="0"/>
            <wp:wrapNone/>
            <wp:docPr id="515342701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342701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692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99ABF" w14:textId="7558717B" w:rsidR="00B3150B" w:rsidRDefault="00B3150B" w:rsidP="008037FB">
      <w:pPr>
        <w:rPr>
          <w:b/>
          <w:bCs/>
          <w:sz w:val="40"/>
          <w:szCs w:val="40"/>
          <w:lang w:val="bs-Latn-BA"/>
        </w:rPr>
      </w:pPr>
    </w:p>
    <w:p w14:paraId="129F036F" w14:textId="77777777" w:rsidR="00D97EC6" w:rsidRDefault="00D97EC6" w:rsidP="008037FB">
      <w:pPr>
        <w:rPr>
          <w:b/>
          <w:bCs/>
          <w:sz w:val="40"/>
          <w:szCs w:val="40"/>
          <w:lang w:val="bs-Latn-BA"/>
        </w:rPr>
      </w:pPr>
    </w:p>
    <w:p w14:paraId="44ED1074" w14:textId="018964DA" w:rsidR="00B3150B" w:rsidRPr="00B3150B" w:rsidRDefault="00D97EC6" w:rsidP="00B3150B">
      <w:pPr>
        <w:jc w:val="center"/>
        <w:rPr>
          <w:rFonts w:ascii="Andalusia" w:hAnsi="Andalusia"/>
          <w:sz w:val="56"/>
          <w:szCs w:val="56"/>
          <w:lang w:val="bs-Latn-BA"/>
        </w:rPr>
      </w:pPr>
      <w:r>
        <w:rPr>
          <w:rFonts w:ascii="Andalusia" w:hAnsi="Andalusia"/>
          <w:sz w:val="56"/>
          <w:szCs w:val="56"/>
          <w:lang w:val="bs-Latn-BA"/>
        </w:rPr>
        <w:t>Kolijevka</w:t>
      </w:r>
      <w:r w:rsidR="00B3150B" w:rsidRPr="00B3150B">
        <w:rPr>
          <w:rFonts w:ascii="Andalusia" w:hAnsi="Andalusia"/>
          <w:sz w:val="56"/>
          <w:szCs w:val="56"/>
          <w:lang w:val="bs-Latn-BA"/>
        </w:rPr>
        <w:t xml:space="preserve"> prve svjetske civilizacije</w:t>
      </w:r>
      <w:r w:rsidR="00B3150B" w:rsidRPr="00B3150B">
        <w:rPr>
          <w:rFonts w:ascii="Blackadder ITC" w:hAnsi="Blackadder ITC"/>
          <w:sz w:val="56"/>
          <w:szCs w:val="56"/>
          <w:lang w:val="bs-Latn-BA"/>
        </w:rPr>
        <w:t>...</w:t>
      </w:r>
    </w:p>
    <w:p w14:paraId="5C3057BC" w14:textId="48742BEA" w:rsidR="00B3150B" w:rsidRPr="00D97EC6" w:rsidRDefault="00B3150B" w:rsidP="00B3150B">
      <w:pPr>
        <w:jc w:val="center"/>
        <w:rPr>
          <w:rFonts w:ascii="Bahnschrift SemiBold" w:hAnsi="Bahnschrift SemiBold"/>
          <w:b/>
          <w:bCs/>
          <w:sz w:val="96"/>
          <w:szCs w:val="96"/>
          <w:lang w:val="bs-Latn-BA"/>
        </w:rPr>
      </w:pPr>
      <w:r w:rsidRPr="00D97EC6">
        <w:rPr>
          <w:rFonts w:ascii="Bahnschrift SemiBold" w:hAnsi="Bahnschrift SemiBold"/>
          <w:b/>
          <w:bCs/>
          <w:sz w:val="96"/>
          <w:szCs w:val="96"/>
          <w:lang w:val="bs-Latn-BA"/>
        </w:rPr>
        <w:t xml:space="preserve">MEZOPOTAMIJA </w:t>
      </w:r>
    </w:p>
    <w:p w14:paraId="662E8FCD" w14:textId="1B279729" w:rsidR="00E610BE" w:rsidRPr="00D97EC6" w:rsidRDefault="00B3150B" w:rsidP="00E610BE">
      <w:pPr>
        <w:jc w:val="center"/>
        <w:rPr>
          <w:rFonts w:ascii="Agency FB" w:hAnsi="Agency FB"/>
          <w:b/>
          <w:bCs/>
          <w:color w:val="FF0000"/>
          <w:sz w:val="16"/>
          <w:szCs w:val="16"/>
          <w:lang w:val="bs-Latn-BA"/>
        </w:rPr>
      </w:pPr>
      <w:r w:rsidRPr="00D97EC6">
        <w:rPr>
          <w:rFonts w:ascii="Agency FB" w:hAnsi="Agency FB"/>
          <w:b/>
          <w:bCs/>
          <w:color w:val="FF0000"/>
          <w:sz w:val="32"/>
          <w:szCs w:val="32"/>
          <w:lang w:val="bs-Latn-BA"/>
        </w:rPr>
        <w:t xml:space="preserve">TERMIN PUTOVANJA: </w:t>
      </w:r>
      <w:r w:rsidR="00D97EC6" w:rsidRPr="00D97EC6">
        <w:rPr>
          <w:rFonts w:ascii="Agency FB" w:hAnsi="Agency FB"/>
          <w:b/>
          <w:bCs/>
          <w:color w:val="FF0000"/>
          <w:sz w:val="32"/>
          <w:szCs w:val="32"/>
          <w:lang w:val="bs-Latn-BA"/>
        </w:rPr>
        <w:t>28</w:t>
      </w:r>
      <w:r w:rsidRPr="00D97EC6">
        <w:rPr>
          <w:rFonts w:ascii="Agency FB" w:hAnsi="Agency FB"/>
          <w:b/>
          <w:bCs/>
          <w:color w:val="FF0000"/>
          <w:sz w:val="32"/>
          <w:szCs w:val="32"/>
          <w:lang w:val="bs-Latn-BA"/>
        </w:rPr>
        <w:t>.</w:t>
      </w:r>
      <w:r w:rsidR="00D97EC6" w:rsidRPr="00D97EC6">
        <w:rPr>
          <w:rFonts w:ascii="Agency FB" w:hAnsi="Agency FB"/>
          <w:b/>
          <w:bCs/>
          <w:color w:val="FF0000"/>
          <w:sz w:val="32"/>
          <w:szCs w:val="32"/>
          <w:lang w:val="bs-Latn-BA"/>
        </w:rPr>
        <w:t>06</w:t>
      </w:r>
      <w:r w:rsidRPr="00D97EC6">
        <w:rPr>
          <w:rFonts w:ascii="Agency FB" w:hAnsi="Agency FB"/>
          <w:b/>
          <w:bCs/>
          <w:color w:val="FF0000"/>
          <w:sz w:val="32"/>
          <w:szCs w:val="32"/>
          <w:lang w:val="bs-Latn-BA"/>
        </w:rPr>
        <w:t>. – 03.</w:t>
      </w:r>
      <w:r w:rsidR="00D97EC6" w:rsidRPr="00D97EC6">
        <w:rPr>
          <w:rFonts w:ascii="Agency FB" w:hAnsi="Agency FB"/>
          <w:b/>
          <w:bCs/>
          <w:color w:val="FF0000"/>
          <w:sz w:val="32"/>
          <w:szCs w:val="32"/>
          <w:lang w:val="bs-Latn-BA"/>
        </w:rPr>
        <w:t>07</w:t>
      </w:r>
      <w:r w:rsidRPr="00D97EC6">
        <w:rPr>
          <w:rFonts w:ascii="Agency FB" w:hAnsi="Agency FB"/>
          <w:b/>
          <w:bCs/>
          <w:color w:val="FF0000"/>
          <w:sz w:val="32"/>
          <w:szCs w:val="32"/>
          <w:lang w:val="bs-Latn-BA"/>
        </w:rPr>
        <w:t>.202</w:t>
      </w:r>
      <w:r w:rsidR="00D97EC6" w:rsidRPr="00D97EC6">
        <w:rPr>
          <w:rFonts w:ascii="Agency FB" w:hAnsi="Agency FB"/>
          <w:b/>
          <w:bCs/>
          <w:color w:val="FF0000"/>
          <w:sz w:val="32"/>
          <w:szCs w:val="32"/>
          <w:lang w:val="bs-Latn-BA"/>
        </w:rPr>
        <w:t>5</w:t>
      </w:r>
      <w:r w:rsidRPr="00D97EC6">
        <w:rPr>
          <w:rFonts w:ascii="Agency FB" w:hAnsi="Agency FB"/>
          <w:b/>
          <w:bCs/>
          <w:color w:val="FF0000"/>
          <w:sz w:val="32"/>
          <w:szCs w:val="32"/>
          <w:lang w:val="bs-Latn-BA"/>
        </w:rPr>
        <w:t>.</w:t>
      </w:r>
      <w:r w:rsidR="00E610BE" w:rsidRPr="00D97EC6">
        <w:rPr>
          <w:rFonts w:ascii="Agency FB" w:hAnsi="Agency FB"/>
          <w:b/>
          <w:bCs/>
          <w:color w:val="FF0000"/>
          <w:sz w:val="32"/>
          <w:szCs w:val="32"/>
          <w:lang w:val="bs-Latn-BA"/>
        </w:rPr>
        <w:br/>
      </w:r>
    </w:p>
    <w:p w14:paraId="0945152D" w14:textId="0D7C08DB" w:rsidR="00F72FDA" w:rsidRPr="003E3931" w:rsidRDefault="00EA7A34" w:rsidP="00EA7A34">
      <w:pPr>
        <w:pStyle w:val="NoSpacing"/>
        <w:rPr>
          <w:b/>
          <w:bCs/>
          <w:color w:val="00204F"/>
          <w:sz w:val="20"/>
          <w:szCs w:val="20"/>
        </w:rPr>
      </w:pPr>
      <w:r w:rsidRPr="003E3931">
        <w:rPr>
          <w:b/>
          <w:bCs/>
          <w:color w:val="00204F"/>
          <w:sz w:val="20"/>
          <w:szCs w:val="20"/>
        </w:rPr>
        <w:t>1. D</w:t>
      </w:r>
      <w:r w:rsidR="00F72FDA" w:rsidRPr="003E3931">
        <w:rPr>
          <w:b/>
          <w:bCs/>
          <w:color w:val="00204F"/>
          <w:sz w:val="20"/>
          <w:szCs w:val="20"/>
        </w:rPr>
        <w:t>AN 2</w:t>
      </w:r>
      <w:r w:rsidRPr="003E3931">
        <w:rPr>
          <w:b/>
          <w:bCs/>
          <w:color w:val="00204F"/>
          <w:sz w:val="20"/>
          <w:szCs w:val="20"/>
        </w:rPr>
        <w:t>8</w:t>
      </w:r>
      <w:r w:rsidR="00F72FDA" w:rsidRPr="003E3931">
        <w:rPr>
          <w:b/>
          <w:bCs/>
          <w:color w:val="00204F"/>
          <w:sz w:val="20"/>
          <w:szCs w:val="20"/>
        </w:rPr>
        <w:t>.</w:t>
      </w:r>
      <w:r w:rsidRPr="003E3931">
        <w:rPr>
          <w:b/>
          <w:bCs/>
          <w:color w:val="00204F"/>
          <w:sz w:val="20"/>
          <w:szCs w:val="20"/>
        </w:rPr>
        <w:t>06</w:t>
      </w:r>
      <w:r w:rsidR="00F72FDA" w:rsidRPr="003E3931">
        <w:rPr>
          <w:b/>
          <w:bCs/>
          <w:color w:val="00204F"/>
          <w:sz w:val="20"/>
          <w:szCs w:val="20"/>
        </w:rPr>
        <w:t>.</w:t>
      </w:r>
      <w:r w:rsidRPr="003E3931">
        <w:rPr>
          <w:b/>
          <w:bCs/>
          <w:color w:val="00204F"/>
          <w:sz w:val="20"/>
          <w:szCs w:val="20"/>
        </w:rPr>
        <w:t>2025</w:t>
      </w:r>
      <w:r w:rsidR="00711F1E" w:rsidRPr="003E3931">
        <w:rPr>
          <w:b/>
          <w:bCs/>
          <w:color w:val="00204F"/>
          <w:sz w:val="20"/>
          <w:szCs w:val="20"/>
        </w:rPr>
        <w:t>.</w:t>
      </w:r>
      <w:r w:rsidRPr="003E3931">
        <w:rPr>
          <w:b/>
          <w:bCs/>
          <w:color w:val="00204F"/>
          <w:sz w:val="20"/>
          <w:szCs w:val="20"/>
        </w:rPr>
        <w:t xml:space="preserve"> </w:t>
      </w:r>
      <w:r w:rsidR="00F72FDA" w:rsidRPr="003E3931">
        <w:rPr>
          <w:b/>
          <w:bCs/>
          <w:color w:val="00204F"/>
          <w:sz w:val="20"/>
          <w:szCs w:val="20"/>
        </w:rPr>
        <w:t xml:space="preserve"> SARAJEVO – ISTANBUL – DIYARBAKIR</w:t>
      </w:r>
    </w:p>
    <w:p w14:paraId="728DB366" w14:textId="4F33C744" w:rsidR="0055496A" w:rsidRPr="00D97EC6" w:rsidRDefault="00F72FDA" w:rsidP="0047752D">
      <w:pPr>
        <w:pStyle w:val="NoSpacing"/>
        <w:rPr>
          <w:sz w:val="20"/>
          <w:szCs w:val="20"/>
          <w:lang w:val="bs-Latn-BA"/>
        </w:rPr>
      </w:pPr>
      <w:r w:rsidRPr="00D97EC6">
        <w:rPr>
          <w:sz w:val="20"/>
          <w:szCs w:val="20"/>
          <w:lang w:val="bs-Latn-BA"/>
        </w:rPr>
        <w:t>Okupljanje na Sarajevskom aerodromu u 07:00h, te prijava na let TK1022 za Istanbul u 09:</w:t>
      </w:r>
      <w:r w:rsidR="0047752D" w:rsidRPr="00D97EC6">
        <w:rPr>
          <w:sz w:val="20"/>
          <w:szCs w:val="20"/>
          <w:lang w:val="bs-Latn-BA"/>
        </w:rPr>
        <w:t>05</w:t>
      </w:r>
      <w:r w:rsidRPr="00D97EC6">
        <w:rPr>
          <w:sz w:val="20"/>
          <w:szCs w:val="20"/>
          <w:lang w:val="bs-Latn-BA"/>
        </w:rPr>
        <w:t xml:space="preserve">h, aviokompanijom </w:t>
      </w:r>
      <w:r w:rsidRPr="00D97EC6">
        <w:rPr>
          <w:b/>
          <w:bCs/>
          <w:sz w:val="20"/>
          <w:szCs w:val="20"/>
          <w:lang w:val="bs-Latn-BA"/>
        </w:rPr>
        <w:t>Turkish Airlines.</w:t>
      </w:r>
      <w:r w:rsidRPr="00D97EC6">
        <w:rPr>
          <w:sz w:val="20"/>
          <w:szCs w:val="20"/>
          <w:lang w:val="bs-Latn-BA"/>
        </w:rPr>
        <w:t xml:space="preserve"> Dolazak na Istanbulski aerodrom u nastavak putovanja letom TK260</w:t>
      </w:r>
      <w:r w:rsidR="0047752D" w:rsidRPr="00D97EC6">
        <w:rPr>
          <w:sz w:val="20"/>
          <w:szCs w:val="20"/>
          <w:lang w:val="bs-Latn-BA"/>
        </w:rPr>
        <w:t>6</w:t>
      </w:r>
      <w:r w:rsidRPr="00D97EC6">
        <w:rPr>
          <w:sz w:val="20"/>
          <w:szCs w:val="20"/>
          <w:lang w:val="bs-Latn-BA"/>
        </w:rPr>
        <w:t xml:space="preserve"> u </w:t>
      </w:r>
      <w:r w:rsidR="0047752D" w:rsidRPr="00D97EC6">
        <w:rPr>
          <w:sz w:val="20"/>
          <w:szCs w:val="20"/>
          <w:lang w:val="bs-Latn-BA"/>
        </w:rPr>
        <w:t>17</w:t>
      </w:r>
      <w:r w:rsidRPr="00D97EC6">
        <w:rPr>
          <w:sz w:val="20"/>
          <w:szCs w:val="20"/>
          <w:lang w:val="bs-Latn-BA"/>
        </w:rPr>
        <w:t>:</w:t>
      </w:r>
      <w:r w:rsidR="0047752D" w:rsidRPr="00D97EC6">
        <w:rPr>
          <w:sz w:val="20"/>
          <w:szCs w:val="20"/>
          <w:lang w:val="bs-Latn-BA"/>
        </w:rPr>
        <w:t>1</w:t>
      </w:r>
      <w:r w:rsidRPr="00D97EC6">
        <w:rPr>
          <w:sz w:val="20"/>
          <w:szCs w:val="20"/>
          <w:lang w:val="bs-Latn-BA"/>
        </w:rPr>
        <w:t xml:space="preserve">5h, za </w:t>
      </w:r>
      <w:r w:rsidR="0055496A" w:rsidRPr="00D97EC6">
        <w:rPr>
          <w:sz w:val="20"/>
          <w:szCs w:val="20"/>
        </w:rPr>
        <w:t xml:space="preserve">grad </w:t>
      </w:r>
      <w:r w:rsidRPr="00D97EC6">
        <w:rPr>
          <w:sz w:val="20"/>
          <w:szCs w:val="20"/>
          <w:lang w:val="bs-Latn-BA"/>
        </w:rPr>
        <w:t>Diyarbakir</w:t>
      </w:r>
      <w:r w:rsidR="0055496A" w:rsidRPr="00D97EC6">
        <w:rPr>
          <w:sz w:val="20"/>
          <w:szCs w:val="20"/>
          <w:lang w:val="bs-Latn-BA"/>
        </w:rPr>
        <w:t xml:space="preserve"> koji je smješten u jugoistočnoj </w:t>
      </w:r>
      <w:r w:rsidR="00DD5989" w:rsidRPr="00D97EC6">
        <w:rPr>
          <w:sz w:val="20"/>
          <w:szCs w:val="20"/>
          <w:lang w:val="bs-Latn-BA"/>
        </w:rPr>
        <w:t>A</w:t>
      </w:r>
      <w:r w:rsidR="0055496A" w:rsidRPr="00D97EC6">
        <w:rPr>
          <w:sz w:val="20"/>
          <w:szCs w:val="20"/>
          <w:lang w:val="bs-Latn-BA"/>
        </w:rPr>
        <w:t>nadoliji</w:t>
      </w:r>
      <w:r w:rsidR="0047752D" w:rsidRPr="00D97EC6">
        <w:rPr>
          <w:sz w:val="20"/>
          <w:szCs w:val="20"/>
          <w:lang w:val="bs-Latn-BA"/>
        </w:rPr>
        <w:t>.</w:t>
      </w:r>
    </w:p>
    <w:p w14:paraId="408E9EC7" w14:textId="77777777" w:rsidR="00EA7A34" w:rsidRPr="00A81144" w:rsidRDefault="00EA7A34" w:rsidP="0047752D">
      <w:pPr>
        <w:pStyle w:val="NoSpacing"/>
        <w:rPr>
          <w:sz w:val="12"/>
          <w:szCs w:val="12"/>
          <w:lang w:val="bs-Latn-BA"/>
        </w:rPr>
      </w:pPr>
    </w:p>
    <w:p w14:paraId="09EB99F2" w14:textId="7AE1CBB7" w:rsidR="0055496A" w:rsidRPr="00D97EC6" w:rsidRDefault="0055496A" w:rsidP="00D97EC6">
      <w:pPr>
        <w:pStyle w:val="NoSpacing"/>
        <w:jc w:val="center"/>
        <w:rPr>
          <w:i/>
          <w:iCs/>
          <w:sz w:val="18"/>
          <w:szCs w:val="18"/>
        </w:rPr>
      </w:pPr>
      <w:r w:rsidRPr="00D97EC6">
        <w:rPr>
          <w:i/>
          <w:iCs/>
          <w:sz w:val="18"/>
          <w:szCs w:val="18"/>
        </w:rPr>
        <w:t>Zbog svog geografskog položaja tokom historije</w:t>
      </w:r>
      <w:r w:rsidR="00DD5989" w:rsidRPr="00D97EC6">
        <w:rPr>
          <w:i/>
          <w:iCs/>
          <w:sz w:val="18"/>
          <w:szCs w:val="18"/>
        </w:rPr>
        <w:t xml:space="preserve"> Diyarbakir</w:t>
      </w:r>
      <w:r w:rsidRPr="00D97EC6">
        <w:rPr>
          <w:i/>
          <w:iCs/>
          <w:sz w:val="18"/>
          <w:szCs w:val="18"/>
        </w:rPr>
        <w:t xml:space="preserve"> je bio domaćin mnogim civilizacijama. Tragovi mnogobrojnih civilizacija i dalje se mogu zapaziti po ulicama grada, sokacima, u crkvama, mostovima. Prošlost nije iščezla iz ovoga grada već je postala svakodnevni dio njegovog okruženja.... H</w:t>
      </w:r>
      <w:r w:rsidR="00B3150B" w:rsidRPr="00D97EC6">
        <w:rPr>
          <w:i/>
          <w:iCs/>
          <w:sz w:val="18"/>
          <w:szCs w:val="18"/>
        </w:rPr>
        <w:t>e</w:t>
      </w:r>
      <w:r w:rsidRPr="00D97EC6">
        <w:rPr>
          <w:i/>
          <w:iCs/>
          <w:sz w:val="18"/>
          <w:szCs w:val="18"/>
        </w:rPr>
        <w:t>titi, As</w:t>
      </w:r>
      <w:r w:rsidR="00DD5989" w:rsidRPr="00D97EC6">
        <w:rPr>
          <w:i/>
          <w:iCs/>
          <w:sz w:val="18"/>
          <w:szCs w:val="18"/>
        </w:rPr>
        <w:t>i</w:t>
      </w:r>
      <w:r w:rsidRPr="00D97EC6">
        <w:rPr>
          <w:i/>
          <w:iCs/>
          <w:sz w:val="18"/>
          <w:szCs w:val="18"/>
        </w:rPr>
        <w:t xml:space="preserve">rci, Perzijanci, Rimljani, </w:t>
      </w:r>
      <w:r w:rsidR="00DD5989" w:rsidRPr="00D97EC6">
        <w:rPr>
          <w:i/>
          <w:iCs/>
          <w:sz w:val="18"/>
          <w:szCs w:val="18"/>
        </w:rPr>
        <w:t>B</w:t>
      </w:r>
      <w:r w:rsidRPr="00D97EC6">
        <w:rPr>
          <w:i/>
          <w:iCs/>
          <w:sz w:val="18"/>
          <w:szCs w:val="18"/>
        </w:rPr>
        <w:t>izantijci, Abbasi, Seldžuci, Osmanlije....Diyarbakir je grad koji je bio domovina za 33 različite civilizacije. Usljed činjenice da predstavlja kapiju Azije ka Mezopatamiji, Diyarbakir je tokom historije uvijek bio bitan trgovinski centar i most koji povezuje kulture. Kako se nalazio na Putu svile, najljepši hanovi i mostovi su izgrađeni upravo ovdje. Ulu džamija, Tvrđava Diyarbakir i Bašta Hevsel su najvrjednije historijske i kulturne građevine</w:t>
      </w:r>
      <w:r w:rsidR="00DD5989" w:rsidRPr="00D97EC6">
        <w:rPr>
          <w:i/>
          <w:iCs/>
          <w:sz w:val="18"/>
          <w:szCs w:val="18"/>
        </w:rPr>
        <w:t xml:space="preserve"> na ovom području</w:t>
      </w:r>
      <w:r w:rsidRPr="00D97EC6">
        <w:rPr>
          <w:i/>
          <w:iCs/>
          <w:sz w:val="18"/>
          <w:szCs w:val="18"/>
        </w:rPr>
        <w:t>.</w:t>
      </w:r>
    </w:p>
    <w:p w14:paraId="7EAD36C7" w14:textId="77777777" w:rsidR="00F40EFA" w:rsidRPr="00A81144" w:rsidRDefault="00F40EFA" w:rsidP="0047752D">
      <w:pPr>
        <w:pStyle w:val="NoSpacing"/>
        <w:rPr>
          <w:sz w:val="12"/>
          <w:szCs w:val="12"/>
        </w:rPr>
      </w:pPr>
    </w:p>
    <w:p w14:paraId="2E7D9B74" w14:textId="3D9D02A5" w:rsidR="0055496A" w:rsidRPr="00D97EC6" w:rsidRDefault="0055496A" w:rsidP="0047752D">
      <w:pPr>
        <w:pStyle w:val="NoSpacing"/>
        <w:rPr>
          <w:sz w:val="18"/>
          <w:szCs w:val="18"/>
        </w:rPr>
      </w:pPr>
      <w:r w:rsidRPr="00D97EC6">
        <w:rPr>
          <w:b/>
          <w:bCs/>
          <w:i/>
          <w:iCs/>
          <w:sz w:val="18"/>
          <w:szCs w:val="18"/>
        </w:rPr>
        <w:t>Da li ste znali da se Velika džamija (Ulu džamija) u Diyarbakiru smatra jednim od najsvetijih</w:t>
      </w:r>
      <w:r w:rsidR="0047752D" w:rsidRPr="00D97EC6">
        <w:rPr>
          <w:b/>
          <w:bCs/>
          <w:i/>
          <w:iCs/>
          <w:sz w:val="18"/>
          <w:szCs w:val="18"/>
        </w:rPr>
        <w:t xml:space="preserve"> islamskih</w:t>
      </w:r>
      <w:r w:rsidRPr="00D97EC6">
        <w:rPr>
          <w:b/>
          <w:bCs/>
          <w:i/>
          <w:iCs/>
          <w:sz w:val="18"/>
          <w:szCs w:val="18"/>
        </w:rPr>
        <w:t xml:space="preserve"> mjesta na svijetu?</w:t>
      </w:r>
      <w:r w:rsidRPr="00D97EC6">
        <w:rPr>
          <w:sz w:val="18"/>
          <w:szCs w:val="18"/>
        </w:rPr>
        <w:t xml:space="preserve"> </w:t>
      </w:r>
      <w:r w:rsidRPr="00D97EC6">
        <w:rPr>
          <w:i/>
          <w:iCs/>
          <w:sz w:val="18"/>
          <w:szCs w:val="18"/>
        </w:rPr>
        <w:t>Nekada crkva, a od 1091. godine je preobražena u džamiju od strane seldžučkog šaha – Malik Shah-a i smatra se jednom od najstarijih u Anadoliji.</w:t>
      </w:r>
    </w:p>
    <w:p w14:paraId="5D4B8F40" w14:textId="77777777" w:rsidR="00EA7A34" w:rsidRPr="00A81144" w:rsidRDefault="00EA7A34" w:rsidP="0047752D">
      <w:pPr>
        <w:pStyle w:val="NoSpacing"/>
        <w:rPr>
          <w:sz w:val="12"/>
          <w:szCs w:val="12"/>
        </w:rPr>
      </w:pPr>
    </w:p>
    <w:p w14:paraId="23C17002" w14:textId="1378B406" w:rsidR="0055496A" w:rsidRPr="00D97EC6" w:rsidRDefault="0055496A" w:rsidP="0047752D">
      <w:pPr>
        <w:pStyle w:val="NoSpacing"/>
        <w:rPr>
          <w:sz w:val="20"/>
          <w:szCs w:val="20"/>
        </w:rPr>
      </w:pPr>
      <w:r w:rsidRPr="00D97EC6">
        <w:rPr>
          <w:sz w:val="20"/>
          <w:szCs w:val="20"/>
        </w:rPr>
        <w:t>Transfer do hotela uz panoramski razgled grada. Prijava u hotel i slobodno vrijeme za</w:t>
      </w:r>
      <w:r w:rsidR="00B63236" w:rsidRPr="00D97EC6">
        <w:rPr>
          <w:sz w:val="20"/>
          <w:szCs w:val="20"/>
        </w:rPr>
        <w:t xml:space="preserve"> obilazak znamenitosti grada i</w:t>
      </w:r>
      <w:r w:rsidRPr="00D97EC6">
        <w:rPr>
          <w:sz w:val="20"/>
          <w:szCs w:val="20"/>
        </w:rPr>
        <w:t xml:space="preserve"> vlastite aktivnosti. </w:t>
      </w:r>
      <w:r w:rsidR="00EA7A34" w:rsidRPr="00D97EC6">
        <w:rPr>
          <w:sz w:val="20"/>
          <w:szCs w:val="20"/>
        </w:rPr>
        <w:t xml:space="preserve">Fakultativni odlazak u </w:t>
      </w:r>
      <w:r w:rsidR="00EA7A34" w:rsidRPr="00D97EC6">
        <w:rPr>
          <w:b/>
          <w:bCs/>
          <w:sz w:val="20"/>
          <w:szCs w:val="20"/>
        </w:rPr>
        <w:t>Han</w:t>
      </w:r>
      <w:r w:rsidR="00EA7A34" w:rsidRPr="00D97EC6">
        <w:rPr>
          <w:sz w:val="20"/>
          <w:szCs w:val="20"/>
        </w:rPr>
        <w:t xml:space="preserve"> gdje se priređuje muzika uživo uz večeru. </w:t>
      </w:r>
      <w:r w:rsidRPr="00D97EC6">
        <w:rPr>
          <w:sz w:val="20"/>
          <w:szCs w:val="20"/>
        </w:rPr>
        <w:t xml:space="preserve">Noćenje. </w:t>
      </w:r>
    </w:p>
    <w:p w14:paraId="40A80C45" w14:textId="54A95AD7" w:rsidR="0055496A" w:rsidRPr="00A81144" w:rsidRDefault="0055496A" w:rsidP="00F72FDA">
      <w:pPr>
        <w:pStyle w:val="NoSpacing"/>
        <w:rPr>
          <w:sz w:val="12"/>
          <w:szCs w:val="12"/>
          <w:lang w:val="bs-Latn-BA"/>
        </w:rPr>
      </w:pPr>
    </w:p>
    <w:p w14:paraId="138D9F62" w14:textId="18D5FAB9" w:rsidR="0055496A" w:rsidRPr="003E3931" w:rsidRDefault="0047752D" w:rsidP="0047752D">
      <w:pPr>
        <w:pStyle w:val="NoSpacing"/>
        <w:rPr>
          <w:b/>
          <w:bCs/>
          <w:color w:val="00204F"/>
          <w:sz w:val="20"/>
          <w:szCs w:val="20"/>
        </w:rPr>
      </w:pPr>
      <w:r w:rsidRPr="003E3931">
        <w:rPr>
          <w:b/>
          <w:bCs/>
          <w:color w:val="00204F"/>
          <w:sz w:val="20"/>
          <w:szCs w:val="20"/>
        </w:rPr>
        <w:t>2.</w:t>
      </w:r>
      <w:r w:rsidR="00EA7A34" w:rsidRPr="003E3931">
        <w:rPr>
          <w:b/>
          <w:bCs/>
          <w:color w:val="00204F"/>
          <w:sz w:val="20"/>
          <w:szCs w:val="20"/>
        </w:rPr>
        <w:t xml:space="preserve"> </w:t>
      </w:r>
      <w:r w:rsidR="0055496A" w:rsidRPr="003E3931">
        <w:rPr>
          <w:b/>
          <w:bCs/>
          <w:color w:val="00204F"/>
          <w:sz w:val="20"/>
          <w:szCs w:val="20"/>
        </w:rPr>
        <w:t xml:space="preserve">DAN </w:t>
      </w:r>
      <w:r w:rsidR="00D97EC6" w:rsidRPr="003E3931">
        <w:rPr>
          <w:b/>
          <w:bCs/>
          <w:color w:val="00204F"/>
          <w:sz w:val="20"/>
          <w:szCs w:val="20"/>
        </w:rPr>
        <w:t>/</w:t>
      </w:r>
      <w:r w:rsidR="0055496A" w:rsidRPr="003E3931">
        <w:rPr>
          <w:b/>
          <w:bCs/>
          <w:color w:val="00204F"/>
          <w:sz w:val="20"/>
          <w:szCs w:val="20"/>
        </w:rPr>
        <w:t xml:space="preserve"> DIYARBAKIR</w:t>
      </w:r>
      <w:r w:rsidR="00EA7A34" w:rsidRPr="003E3931">
        <w:rPr>
          <w:b/>
          <w:bCs/>
          <w:color w:val="00204F"/>
          <w:sz w:val="20"/>
          <w:szCs w:val="20"/>
        </w:rPr>
        <w:t xml:space="preserve"> – </w:t>
      </w:r>
      <w:r w:rsidR="00EA7A34" w:rsidRPr="003E3931">
        <w:rPr>
          <w:b/>
          <w:bCs/>
          <w:color w:val="00204F"/>
          <w:sz w:val="20"/>
          <w:szCs w:val="20"/>
        </w:rPr>
        <w:t>DARA</w:t>
      </w:r>
      <w:r w:rsidR="00EA7A34" w:rsidRPr="003E3931">
        <w:rPr>
          <w:b/>
          <w:bCs/>
          <w:color w:val="00204F"/>
          <w:sz w:val="20"/>
          <w:szCs w:val="20"/>
        </w:rPr>
        <w:t xml:space="preserve"> </w:t>
      </w:r>
      <w:r w:rsidR="00EA7A34" w:rsidRPr="003E3931">
        <w:rPr>
          <w:b/>
          <w:bCs/>
          <w:color w:val="00204F"/>
          <w:sz w:val="20"/>
          <w:szCs w:val="20"/>
        </w:rPr>
        <w:t>– MARDIN</w:t>
      </w:r>
    </w:p>
    <w:p w14:paraId="15F93FD9" w14:textId="000EC4FF" w:rsidR="0055496A" w:rsidRPr="00615340" w:rsidRDefault="00E610BE" w:rsidP="0047752D">
      <w:pPr>
        <w:pStyle w:val="NoSpacing"/>
        <w:rPr>
          <w:sz w:val="20"/>
          <w:szCs w:val="20"/>
        </w:rPr>
      </w:pPr>
      <w:r w:rsidRPr="00615340">
        <w:rPr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7253DBD9" wp14:editId="043EA3CC">
            <wp:simplePos x="0" y="0"/>
            <wp:positionH relativeFrom="margin">
              <wp:align>left</wp:align>
            </wp:positionH>
            <wp:positionV relativeFrom="paragraph">
              <wp:posOffset>90938</wp:posOffset>
            </wp:positionV>
            <wp:extent cx="2239645" cy="1432560"/>
            <wp:effectExtent l="0" t="0" r="8255" b="0"/>
            <wp:wrapThrough wrapText="bothSides">
              <wp:wrapPolygon edited="0">
                <wp:start x="0" y="0"/>
                <wp:lineTo x="0" y="21255"/>
                <wp:lineTo x="21496" y="21255"/>
                <wp:lineTo x="21496" y="0"/>
                <wp:lineTo x="0" y="0"/>
              </wp:wrapPolygon>
            </wp:wrapThrough>
            <wp:docPr id="529439136" name="Slika 1" descr="Diyarbakır - Tourist Guide | Planet of Hot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yarbakır - Tourist Guide | Planet of Hotel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4" r="5016"/>
                    <a:stretch/>
                  </pic:blipFill>
                  <pic:spPr bwMode="auto">
                    <a:xfrm>
                      <a:off x="0" y="0"/>
                      <a:ext cx="223964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96A" w:rsidRPr="00615340">
        <w:rPr>
          <w:sz w:val="20"/>
          <w:szCs w:val="20"/>
        </w:rPr>
        <w:t xml:space="preserve">Doručak. Obilazak </w:t>
      </w:r>
      <w:r w:rsidR="00B63236" w:rsidRPr="00615340">
        <w:rPr>
          <w:sz w:val="20"/>
          <w:szCs w:val="20"/>
        </w:rPr>
        <w:t xml:space="preserve">drugog dijela </w:t>
      </w:r>
      <w:r w:rsidR="0055496A" w:rsidRPr="00615340">
        <w:rPr>
          <w:sz w:val="20"/>
          <w:szCs w:val="20"/>
        </w:rPr>
        <w:t>grada i tvr</w:t>
      </w:r>
      <w:r w:rsidR="0047752D" w:rsidRPr="00615340">
        <w:rPr>
          <w:sz w:val="20"/>
          <w:szCs w:val="20"/>
        </w:rPr>
        <w:t>đ</w:t>
      </w:r>
      <w:r w:rsidR="0055496A" w:rsidRPr="00615340">
        <w:rPr>
          <w:sz w:val="20"/>
          <w:szCs w:val="20"/>
        </w:rPr>
        <w:t xml:space="preserve">ave </w:t>
      </w:r>
      <w:r w:rsidR="0055496A" w:rsidRPr="00615340">
        <w:rPr>
          <w:b/>
          <w:bCs/>
          <w:sz w:val="20"/>
          <w:szCs w:val="20"/>
        </w:rPr>
        <w:t>Diyarbakir</w:t>
      </w:r>
      <w:r w:rsidR="0055496A" w:rsidRPr="00615340">
        <w:rPr>
          <w:b/>
          <w:bCs/>
          <w:color w:val="FF0000"/>
          <w:sz w:val="20"/>
          <w:szCs w:val="20"/>
        </w:rPr>
        <w:t xml:space="preserve"> </w:t>
      </w:r>
      <w:r w:rsidR="0055496A" w:rsidRPr="00615340">
        <w:rPr>
          <w:sz w:val="20"/>
          <w:szCs w:val="20"/>
        </w:rPr>
        <w:t xml:space="preserve">do 12:00h. </w:t>
      </w:r>
    </w:p>
    <w:p w14:paraId="3A207A78" w14:textId="138CE33A" w:rsidR="00EA7A34" w:rsidRPr="009A6010" w:rsidRDefault="0055496A" w:rsidP="00EA7A34">
      <w:pPr>
        <w:pStyle w:val="BodyText"/>
      </w:pPr>
      <w:r w:rsidRPr="00615340">
        <w:rPr>
          <w:b/>
          <w:bCs/>
          <w:i/>
          <w:iCs/>
          <w:sz w:val="18"/>
          <w:szCs w:val="18"/>
        </w:rPr>
        <w:t>Tvrđava Diyarbakir</w:t>
      </w:r>
      <w:r w:rsidRPr="00615340">
        <w:rPr>
          <w:i/>
          <w:iCs/>
          <w:sz w:val="18"/>
          <w:szCs w:val="18"/>
        </w:rPr>
        <w:t xml:space="preserve"> u sebi sadrži tragove svih civilizacija koje su prošle kroz ovaj grad. Tvrđava je oblikovana skladno vremenu i njegovim kulturnim potrebama a stara je oko 7000 godina. Na kapijama zidova koji se protežu u dužini od 5,5 km, na natpisima, kaligrafskim ukrasima mogu </w:t>
      </w:r>
      <w:r w:rsidR="00DD5989" w:rsidRPr="00615340">
        <w:rPr>
          <w:i/>
          <w:iCs/>
          <w:sz w:val="18"/>
          <w:szCs w:val="18"/>
        </w:rPr>
        <w:t xml:space="preserve">se </w:t>
      </w:r>
      <w:r w:rsidRPr="00615340">
        <w:rPr>
          <w:i/>
          <w:iCs/>
          <w:sz w:val="18"/>
          <w:szCs w:val="18"/>
        </w:rPr>
        <w:t xml:space="preserve">primjetiti tragovi svih civilizacija. Zidovi, izgrađeni u dva reda, imaju 4 glavne kapije i nakon </w:t>
      </w:r>
      <w:r w:rsidRPr="00615340">
        <w:rPr>
          <w:b/>
          <w:bCs/>
          <w:i/>
          <w:iCs/>
          <w:sz w:val="18"/>
          <w:szCs w:val="18"/>
        </w:rPr>
        <w:t>Kineskog zida</w:t>
      </w:r>
      <w:r w:rsidRPr="00615340">
        <w:rPr>
          <w:i/>
          <w:iCs/>
          <w:sz w:val="18"/>
          <w:szCs w:val="18"/>
        </w:rPr>
        <w:t xml:space="preserve"> ovo su najduži zidovi na svijetu. </w:t>
      </w:r>
      <w:r w:rsidRPr="00615340">
        <w:rPr>
          <w:b/>
          <w:bCs/>
          <w:i/>
          <w:iCs/>
          <w:sz w:val="18"/>
          <w:szCs w:val="18"/>
        </w:rPr>
        <w:t>Bašta Hevsel</w:t>
      </w:r>
      <w:r w:rsidRPr="00615340">
        <w:rPr>
          <w:i/>
          <w:iCs/>
          <w:sz w:val="18"/>
          <w:szCs w:val="18"/>
        </w:rPr>
        <w:t xml:space="preserve"> je prostor koji je smješten između Zidova Diyarbakira i rijeke </w:t>
      </w:r>
      <w:r w:rsidRPr="00615340">
        <w:rPr>
          <w:b/>
          <w:bCs/>
          <w:i/>
          <w:iCs/>
          <w:sz w:val="18"/>
          <w:szCs w:val="18"/>
        </w:rPr>
        <w:t>Tig</w:t>
      </w:r>
      <w:r w:rsidR="00DD5989" w:rsidRPr="00615340">
        <w:rPr>
          <w:b/>
          <w:bCs/>
          <w:i/>
          <w:iCs/>
          <w:sz w:val="18"/>
          <w:szCs w:val="18"/>
        </w:rPr>
        <w:t>ris</w:t>
      </w:r>
      <w:r w:rsidRPr="00615340">
        <w:rPr>
          <w:i/>
          <w:iCs/>
          <w:color w:val="FF0000"/>
          <w:sz w:val="18"/>
          <w:szCs w:val="18"/>
        </w:rPr>
        <w:t>.</w:t>
      </w:r>
      <w:r w:rsidRPr="00615340">
        <w:rPr>
          <w:i/>
          <w:iCs/>
          <w:sz w:val="18"/>
          <w:szCs w:val="18"/>
        </w:rPr>
        <w:t xml:space="preserve"> Na hiljade godina se koristi i kao poljoprivredno dobro. Ovo je možda i najstariji </w:t>
      </w:r>
      <w:r w:rsidRPr="00615340">
        <w:rPr>
          <w:b/>
          <w:bCs/>
          <w:i/>
          <w:iCs/>
          <w:sz w:val="18"/>
          <w:szCs w:val="18"/>
        </w:rPr>
        <w:t>hambar žitarica</w:t>
      </w:r>
      <w:r w:rsidRPr="00615340">
        <w:rPr>
          <w:i/>
          <w:iCs/>
          <w:sz w:val="18"/>
          <w:szCs w:val="18"/>
        </w:rPr>
        <w:t xml:space="preserve"> u </w:t>
      </w:r>
      <w:r w:rsidRPr="00615340">
        <w:rPr>
          <w:b/>
          <w:bCs/>
          <w:i/>
          <w:iCs/>
          <w:sz w:val="18"/>
          <w:szCs w:val="18"/>
        </w:rPr>
        <w:t>Me</w:t>
      </w:r>
      <w:r w:rsidR="00DD5989" w:rsidRPr="00615340">
        <w:rPr>
          <w:b/>
          <w:bCs/>
          <w:i/>
          <w:iCs/>
          <w:sz w:val="18"/>
          <w:szCs w:val="18"/>
        </w:rPr>
        <w:t>z</w:t>
      </w:r>
      <w:r w:rsidRPr="00615340">
        <w:rPr>
          <w:b/>
          <w:bCs/>
          <w:i/>
          <w:iCs/>
          <w:sz w:val="18"/>
          <w:szCs w:val="18"/>
        </w:rPr>
        <w:t>opotamiji.</w:t>
      </w:r>
      <w:r w:rsidRPr="00615340">
        <w:rPr>
          <w:i/>
          <w:iCs/>
          <w:sz w:val="18"/>
          <w:szCs w:val="18"/>
        </w:rPr>
        <w:t xml:space="preserve"> Panorama regije predstavlja pravi vizuelni doživljaj za posjetioce.</w:t>
      </w:r>
      <w:r w:rsidR="00DD5989" w:rsidRPr="00615340">
        <w:rPr>
          <w:i/>
          <w:iCs/>
          <w:sz w:val="18"/>
          <w:szCs w:val="18"/>
        </w:rPr>
        <w:t xml:space="preserve"> </w:t>
      </w:r>
      <w:r w:rsidRPr="00615340">
        <w:rPr>
          <w:i/>
          <w:iCs/>
          <w:sz w:val="18"/>
          <w:szCs w:val="18"/>
        </w:rPr>
        <w:t>Veličanstveni zidovi i bašte su smješteni u prirodnoj regiji i kao takvi su uvršteni na 14. teritorijalno tursko nasljeđe, da bi 2015.g bili uvršteni i na UNESCO-vu listu svjetskog nasljeđa.</w:t>
      </w:r>
      <w:r w:rsidRPr="00615340">
        <w:rPr>
          <w:i/>
          <w:iCs/>
          <w:sz w:val="18"/>
          <w:szCs w:val="18"/>
        </w:rPr>
        <w:br/>
      </w:r>
      <w:r w:rsidR="00DD5989" w:rsidRPr="00615340">
        <w:rPr>
          <w:rFonts w:asciiTheme="minorHAnsi" w:hAnsiTheme="minorHAnsi" w:cstheme="minorHAnsi"/>
        </w:rPr>
        <w:t xml:space="preserve">Obići ćemo i ostale najvrijednije građevine Diyarbakira. </w:t>
      </w:r>
      <w:r w:rsidRPr="00615340">
        <w:rPr>
          <w:rFonts w:asciiTheme="minorHAnsi" w:hAnsiTheme="minorHAnsi" w:cstheme="minorHAnsi"/>
        </w:rPr>
        <w:t xml:space="preserve">Slobodno vrijeme za vlastite aktivnosti. (suvenirnice, gradska tržnica, shopping…). </w:t>
      </w:r>
      <w:r w:rsidR="00EA7A34" w:rsidRPr="00615340">
        <w:rPr>
          <w:rFonts w:asciiTheme="minorHAnsi" w:hAnsiTheme="minorHAnsi" w:cstheme="minorHAnsi"/>
        </w:rPr>
        <w:t>Nakon kraće vožnje, popodnevne sate posvetit ćemo jednoj od najfascinantnijih lokacija Jugoistočne Turske: </w:t>
      </w:r>
      <w:r w:rsidR="00EA7A34" w:rsidRPr="00615340">
        <w:rPr>
          <w:rStyle w:val="Strong"/>
          <w:rFonts w:asciiTheme="minorHAnsi" w:hAnsiTheme="minorHAnsi" w:cstheme="minorHAnsi"/>
          <w:b w:val="0"/>
          <w:bCs w:val="0"/>
        </w:rPr>
        <w:t xml:space="preserve">Antičkom gradu </w:t>
      </w:r>
      <w:r w:rsidR="00EA7A34" w:rsidRPr="00615340">
        <w:rPr>
          <w:rStyle w:val="Strong"/>
          <w:rFonts w:asciiTheme="minorHAnsi" w:hAnsiTheme="minorHAnsi" w:cstheme="minorHAnsi"/>
        </w:rPr>
        <w:t>Dara.</w:t>
      </w:r>
      <w:r w:rsidR="00EA7A34" w:rsidRPr="00615340">
        <w:rPr>
          <w:rStyle w:val="Strong"/>
          <w:rFonts w:asciiTheme="minorHAnsi" w:hAnsiTheme="minorHAnsi" w:cstheme="minorHAnsi"/>
          <w:b w:val="0"/>
          <w:bCs w:val="0"/>
        </w:rPr>
        <w:t xml:space="preserve"> Ovaj grad </w:t>
      </w:r>
      <w:r w:rsidR="00EA7A34" w:rsidRPr="00615340">
        <w:rPr>
          <w:rFonts w:asciiTheme="minorHAnsi" w:hAnsiTheme="minorHAnsi" w:cstheme="minorHAnsi"/>
        </w:rPr>
        <w:t>će nam otkriti tajne povezanosti Istoka i Zapada, na izmaku Antike i početka Srednjeg vijeka. Osnovan početkom 6. stoljeća u Gornjoj Mezopotamiji, na strateški pogodnoj lokaciji koja se nalazila na istorijskom </w:t>
      </w:r>
      <w:r w:rsidR="00EA7A34" w:rsidRPr="00615340">
        <w:rPr>
          <w:rStyle w:val="Strong"/>
          <w:rFonts w:asciiTheme="minorHAnsi" w:hAnsiTheme="minorHAnsi" w:cstheme="minorHAnsi"/>
        </w:rPr>
        <w:t>Putu svile,</w:t>
      </w:r>
      <w:r w:rsidR="00EA7A34" w:rsidRPr="00615340">
        <w:rPr>
          <w:rStyle w:val="Strong"/>
          <w:rFonts w:asciiTheme="minorHAnsi" w:hAnsiTheme="minorHAnsi" w:cstheme="minorHAnsi"/>
          <w:b w:val="0"/>
          <w:bCs w:val="0"/>
        </w:rPr>
        <w:t xml:space="preserve"> Dara (Anastaziopolis)</w:t>
      </w:r>
      <w:r w:rsidR="00EA7A34" w:rsidRPr="00615340">
        <w:rPr>
          <w:rFonts w:asciiTheme="minorHAnsi" w:hAnsiTheme="minorHAnsi" w:cstheme="minorHAnsi"/>
        </w:rPr>
        <w:t> brzo postaje jedan od najprosperitetnijih gradova regije, kojeg danas zovu </w:t>
      </w:r>
      <w:r w:rsidR="00EA7A34" w:rsidRPr="00615340">
        <w:rPr>
          <w:rFonts w:asciiTheme="minorHAnsi" w:hAnsiTheme="minorHAnsi" w:cstheme="minorHAnsi"/>
          <w:i/>
          <w:iCs/>
        </w:rPr>
        <w:t>„</w:t>
      </w:r>
      <w:r w:rsidR="00EA7A34" w:rsidRPr="00615340">
        <w:rPr>
          <w:rStyle w:val="Strong"/>
          <w:rFonts w:asciiTheme="minorHAnsi" w:hAnsiTheme="minorHAnsi" w:cstheme="minorHAnsi"/>
          <w:i/>
          <w:iCs/>
        </w:rPr>
        <w:t>Efes Mezopotamije“</w:t>
      </w:r>
      <w:r w:rsidR="00EA7A34" w:rsidRPr="00615340">
        <w:rPr>
          <w:rStyle w:val="Strong"/>
          <w:rFonts w:asciiTheme="minorHAnsi" w:hAnsiTheme="minorHAnsi" w:cstheme="minorHAnsi"/>
          <w:b w:val="0"/>
          <w:bCs w:val="0"/>
        </w:rPr>
        <w:t>.</w:t>
      </w:r>
      <w:r w:rsidR="00EA7A34" w:rsidRPr="00615340">
        <w:rPr>
          <w:rFonts w:asciiTheme="minorHAnsi" w:hAnsiTheme="minorHAnsi" w:cstheme="minorHAnsi"/>
        </w:rPr>
        <w:t> Impozantni tragovi grada, prekrivaju teritoriju od 9 km2. Obići ćemo </w:t>
      </w:r>
      <w:r w:rsidR="00EA7A34" w:rsidRPr="00615340">
        <w:rPr>
          <w:rStyle w:val="Strong"/>
          <w:rFonts w:asciiTheme="minorHAnsi" w:hAnsiTheme="minorHAnsi" w:cstheme="minorHAnsi"/>
          <w:b w:val="0"/>
          <w:bCs w:val="0"/>
        </w:rPr>
        <w:t>gradske zidine i grobnice i kuće uklesane u liticama.</w:t>
      </w:r>
      <w:r w:rsidR="00EA7A34" w:rsidRPr="00615340">
        <w:rPr>
          <w:rFonts w:asciiTheme="minorHAnsi" w:hAnsiTheme="minorHAnsi" w:cstheme="minorHAnsi"/>
        </w:rPr>
        <w:t> Potom idemo do </w:t>
      </w:r>
      <w:r w:rsidR="00EA7A34" w:rsidRPr="00615340">
        <w:rPr>
          <w:rStyle w:val="Strong"/>
          <w:rFonts w:asciiTheme="minorHAnsi" w:hAnsiTheme="minorHAnsi" w:cstheme="minorHAnsi"/>
        </w:rPr>
        <w:t>cisterne</w:t>
      </w:r>
      <w:r w:rsidR="00EA7A34" w:rsidRPr="00615340">
        <w:rPr>
          <w:rStyle w:val="Strong"/>
          <w:rFonts w:asciiTheme="minorHAnsi" w:hAnsiTheme="minorHAnsi" w:cstheme="minorHAnsi"/>
          <w:b w:val="0"/>
          <w:bCs w:val="0"/>
        </w:rPr>
        <w:t xml:space="preserve"> u Dari,</w:t>
      </w:r>
      <w:r w:rsidR="00EA7A34" w:rsidRPr="00615340">
        <w:rPr>
          <w:rFonts w:asciiTheme="minorHAnsi" w:hAnsiTheme="minorHAnsi" w:cstheme="minorHAnsi"/>
        </w:rPr>
        <w:t> jedno od čuda antičkog svijeta, gdje ćemo istodobno vidjeti i ostatke </w:t>
      </w:r>
      <w:r w:rsidR="00EA7A34" w:rsidRPr="00615340">
        <w:rPr>
          <w:rStyle w:val="Strong"/>
          <w:rFonts w:asciiTheme="minorHAnsi" w:hAnsiTheme="minorHAnsi" w:cstheme="minorHAnsi"/>
          <w:b w:val="0"/>
          <w:bCs w:val="0"/>
        </w:rPr>
        <w:t>antičke agore te mostova i kanala.</w:t>
      </w:r>
      <w:r w:rsidR="00EA7A34" w:rsidRPr="00615340">
        <w:rPr>
          <w:rFonts w:asciiTheme="minorHAnsi" w:hAnsiTheme="minorHAnsi" w:cstheme="minorHAnsi"/>
        </w:rPr>
        <w:t xml:space="preserve"> U poslijepodnevnim satima nastavljamo prema </w:t>
      </w:r>
      <w:r w:rsidR="00EA7A34" w:rsidRPr="00615340">
        <w:rPr>
          <w:rFonts w:asciiTheme="minorHAnsi" w:hAnsiTheme="minorHAnsi" w:cstheme="minorHAnsi"/>
          <w:b/>
          <w:bCs/>
        </w:rPr>
        <w:t xml:space="preserve">Mardinu </w:t>
      </w:r>
      <w:r w:rsidR="00EA7A34" w:rsidRPr="00615340">
        <w:rPr>
          <w:rFonts w:asciiTheme="minorHAnsi" w:hAnsiTheme="minorHAnsi" w:cstheme="minorHAnsi"/>
        </w:rPr>
        <w:t>gdje se smještamo u hotel. Smještaj u hotel. Slobodno vrijeme za vlastite aktivnosti.</w:t>
      </w:r>
      <w:r w:rsidR="00EA7A34" w:rsidRPr="00615340">
        <w:rPr>
          <w:rFonts w:asciiTheme="minorHAnsi" w:hAnsiTheme="minorHAnsi" w:cstheme="minorHAnsi"/>
        </w:rPr>
        <w:t xml:space="preserve"> Fakultativni odlazak u centar grada na večeru u jedan od tradicionalnih restorana gdje pripremaju specijalitete te regije Turske. U dogovororeno vrijeme povratak u hotel. Noćenje.</w:t>
      </w:r>
    </w:p>
    <w:p w14:paraId="77AAF917" w14:textId="77777777" w:rsidR="009A6010" w:rsidRPr="00A81144" w:rsidRDefault="009A6010" w:rsidP="00DF28C0">
      <w:pPr>
        <w:pStyle w:val="BodyText"/>
        <w:spacing w:before="2"/>
        <w:ind w:right="315"/>
        <w:rPr>
          <w:sz w:val="12"/>
          <w:szCs w:val="12"/>
        </w:rPr>
      </w:pPr>
    </w:p>
    <w:p w14:paraId="16AD10B8" w14:textId="35DE62D0" w:rsidR="009A6010" w:rsidRPr="003E3931" w:rsidRDefault="00EA7A34" w:rsidP="009A6010">
      <w:pPr>
        <w:pStyle w:val="NoSpacing"/>
        <w:rPr>
          <w:rFonts w:cstheme="minorHAnsi"/>
          <w:b/>
          <w:bCs/>
          <w:color w:val="00204F"/>
          <w:sz w:val="20"/>
          <w:szCs w:val="20"/>
        </w:rPr>
      </w:pPr>
      <w:r w:rsidRPr="003E3931">
        <w:rPr>
          <w:rFonts w:cstheme="minorHAnsi"/>
          <w:b/>
          <w:bCs/>
          <w:color w:val="00204F"/>
          <w:sz w:val="20"/>
          <w:szCs w:val="20"/>
        </w:rPr>
        <w:t>3</w:t>
      </w:r>
      <w:r w:rsidR="009A6010" w:rsidRPr="003E3931">
        <w:rPr>
          <w:rFonts w:cstheme="minorHAnsi"/>
          <w:b/>
          <w:bCs/>
          <w:color w:val="00204F"/>
          <w:sz w:val="20"/>
          <w:szCs w:val="20"/>
        </w:rPr>
        <w:t>.</w:t>
      </w:r>
      <w:r w:rsidRPr="003E3931">
        <w:rPr>
          <w:rFonts w:cstheme="minorHAnsi"/>
          <w:b/>
          <w:bCs/>
          <w:color w:val="00204F"/>
          <w:sz w:val="20"/>
          <w:szCs w:val="20"/>
        </w:rPr>
        <w:t xml:space="preserve"> </w:t>
      </w:r>
      <w:r w:rsidR="009A6010" w:rsidRPr="003E3931">
        <w:rPr>
          <w:rFonts w:cstheme="minorHAnsi"/>
          <w:b/>
          <w:bCs/>
          <w:color w:val="00204F"/>
          <w:sz w:val="20"/>
          <w:szCs w:val="20"/>
        </w:rPr>
        <w:t xml:space="preserve">DAN </w:t>
      </w:r>
      <w:r w:rsidR="00D97EC6" w:rsidRPr="003E3931">
        <w:rPr>
          <w:rFonts w:cstheme="minorHAnsi"/>
          <w:b/>
          <w:bCs/>
          <w:color w:val="00204F"/>
          <w:sz w:val="20"/>
          <w:szCs w:val="20"/>
        </w:rPr>
        <w:t xml:space="preserve">/ </w:t>
      </w:r>
      <w:r w:rsidR="009A6010" w:rsidRPr="003E3931">
        <w:rPr>
          <w:rFonts w:cstheme="minorHAnsi"/>
          <w:b/>
          <w:bCs/>
          <w:color w:val="00204F"/>
          <w:sz w:val="20"/>
          <w:szCs w:val="20"/>
        </w:rPr>
        <w:t>MARDIN –</w:t>
      </w:r>
      <w:r w:rsidR="009A6010" w:rsidRPr="003E3931">
        <w:rPr>
          <w:rFonts w:cstheme="minorHAnsi"/>
          <w:b/>
          <w:bCs/>
          <w:color w:val="00204F"/>
          <w:spacing w:val="-4"/>
          <w:sz w:val="20"/>
          <w:szCs w:val="20"/>
        </w:rPr>
        <w:t xml:space="preserve"> </w:t>
      </w:r>
      <w:r w:rsidR="009A6010" w:rsidRPr="003E3931">
        <w:rPr>
          <w:rFonts w:cstheme="minorHAnsi"/>
          <w:b/>
          <w:bCs/>
          <w:color w:val="00204F"/>
          <w:sz w:val="20"/>
          <w:szCs w:val="20"/>
        </w:rPr>
        <w:t>MİDYAT</w:t>
      </w:r>
      <w:r w:rsidR="009A6010" w:rsidRPr="003E3931">
        <w:rPr>
          <w:rFonts w:cstheme="minorHAnsi"/>
          <w:b/>
          <w:bCs/>
          <w:color w:val="00204F"/>
          <w:spacing w:val="-3"/>
          <w:sz w:val="20"/>
          <w:szCs w:val="20"/>
        </w:rPr>
        <w:t xml:space="preserve"> </w:t>
      </w:r>
      <w:r w:rsidR="009A6010" w:rsidRPr="003E3931">
        <w:rPr>
          <w:rFonts w:cstheme="minorHAnsi"/>
          <w:b/>
          <w:bCs/>
          <w:color w:val="00204F"/>
          <w:sz w:val="20"/>
          <w:szCs w:val="20"/>
        </w:rPr>
        <w:t>–</w:t>
      </w:r>
      <w:r w:rsidR="009A6010" w:rsidRPr="003E3931">
        <w:rPr>
          <w:rFonts w:cstheme="minorHAnsi"/>
          <w:b/>
          <w:bCs/>
          <w:color w:val="00204F"/>
          <w:spacing w:val="-4"/>
          <w:sz w:val="20"/>
          <w:szCs w:val="20"/>
        </w:rPr>
        <w:t xml:space="preserve"> </w:t>
      </w:r>
      <w:r w:rsidR="009A6010" w:rsidRPr="003E3931">
        <w:rPr>
          <w:rFonts w:cstheme="minorHAnsi"/>
          <w:b/>
          <w:bCs/>
          <w:color w:val="00204F"/>
          <w:sz w:val="20"/>
          <w:szCs w:val="20"/>
        </w:rPr>
        <w:t>MOR</w:t>
      </w:r>
      <w:r w:rsidR="009A6010" w:rsidRPr="003E3931">
        <w:rPr>
          <w:rFonts w:cstheme="minorHAnsi"/>
          <w:b/>
          <w:bCs/>
          <w:color w:val="00204F"/>
          <w:spacing w:val="-2"/>
          <w:sz w:val="20"/>
          <w:szCs w:val="20"/>
        </w:rPr>
        <w:t xml:space="preserve"> </w:t>
      </w:r>
      <w:r w:rsidR="009A6010" w:rsidRPr="003E3931">
        <w:rPr>
          <w:rFonts w:cstheme="minorHAnsi"/>
          <w:b/>
          <w:bCs/>
          <w:color w:val="00204F"/>
          <w:sz w:val="20"/>
          <w:szCs w:val="20"/>
        </w:rPr>
        <w:t>GABRİEL</w:t>
      </w:r>
      <w:r w:rsidR="009A6010" w:rsidRPr="003E3931">
        <w:rPr>
          <w:rFonts w:cstheme="minorHAnsi"/>
          <w:b/>
          <w:bCs/>
          <w:color w:val="00204F"/>
          <w:spacing w:val="-3"/>
          <w:sz w:val="20"/>
          <w:szCs w:val="20"/>
        </w:rPr>
        <w:t xml:space="preserve"> </w:t>
      </w:r>
      <w:r w:rsidR="009A6010" w:rsidRPr="003E3931">
        <w:rPr>
          <w:rFonts w:cstheme="minorHAnsi"/>
          <w:b/>
          <w:bCs/>
          <w:color w:val="00204F"/>
          <w:sz w:val="20"/>
          <w:szCs w:val="20"/>
        </w:rPr>
        <w:t>–</w:t>
      </w:r>
      <w:r w:rsidR="009A6010" w:rsidRPr="003E3931">
        <w:rPr>
          <w:rFonts w:cstheme="minorHAnsi"/>
          <w:b/>
          <w:bCs/>
          <w:color w:val="00204F"/>
          <w:spacing w:val="-4"/>
          <w:sz w:val="20"/>
          <w:szCs w:val="20"/>
        </w:rPr>
        <w:t xml:space="preserve"> </w:t>
      </w:r>
      <w:r w:rsidR="009A6010" w:rsidRPr="003E3931">
        <w:rPr>
          <w:rFonts w:cstheme="minorHAnsi"/>
          <w:b/>
          <w:bCs/>
          <w:color w:val="00204F"/>
          <w:sz w:val="20"/>
          <w:szCs w:val="20"/>
        </w:rPr>
        <w:t>MARDIN</w:t>
      </w:r>
    </w:p>
    <w:p w14:paraId="406A1329" w14:textId="004DA56C" w:rsidR="009A6010" w:rsidRPr="00615340" w:rsidRDefault="009A6010" w:rsidP="00DF28C0">
      <w:pPr>
        <w:pStyle w:val="BodyText"/>
        <w:spacing w:before="2"/>
        <w:ind w:right="315"/>
        <w:rPr>
          <w:rFonts w:asciiTheme="minorHAnsi" w:hAnsiTheme="minorHAnsi" w:cstheme="minorHAnsi"/>
        </w:rPr>
      </w:pPr>
      <w:r w:rsidRPr="00615340">
        <w:rPr>
          <w:rFonts w:asciiTheme="minorHAnsi" w:hAnsiTheme="minorHAnsi" w:cstheme="minorHAnsi"/>
        </w:rPr>
        <w:t xml:space="preserve">Doručak i </w:t>
      </w:r>
      <w:r w:rsidR="0047752D" w:rsidRPr="00615340">
        <w:rPr>
          <w:rFonts w:asciiTheme="minorHAnsi" w:hAnsiTheme="minorHAnsi" w:cstheme="minorHAnsi"/>
        </w:rPr>
        <w:t>obilazak</w:t>
      </w:r>
      <w:r w:rsidR="0047752D" w:rsidRPr="00615340">
        <w:rPr>
          <w:rFonts w:asciiTheme="minorHAnsi" w:hAnsiTheme="minorHAnsi" w:cstheme="minorHAnsi"/>
          <w:spacing w:val="-3"/>
        </w:rPr>
        <w:t xml:space="preserve"> </w:t>
      </w:r>
      <w:r w:rsidR="0047752D" w:rsidRPr="00615340">
        <w:rPr>
          <w:rFonts w:asciiTheme="minorHAnsi" w:hAnsiTheme="minorHAnsi" w:cstheme="minorHAnsi"/>
        </w:rPr>
        <w:t>grada</w:t>
      </w:r>
      <w:r w:rsidR="0047752D" w:rsidRPr="00615340">
        <w:rPr>
          <w:rFonts w:asciiTheme="minorHAnsi" w:hAnsiTheme="minorHAnsi" w:cstheme="minorHAnsi"/>
          <w:spacing w:val="-3"/>
        </w:rPr>
        <w:t xml:space="preserve"> </w:t>
      </w:r>
      <w:r w:rsidR="0047752D" w:rsidRPr="00615340">
        <w:rPr>
          <w:rFonts w:asciiTheme="minorHAnsi" w:hAnsiTheme="minorHAnsi" w:cstheme="minorHAnsi"/>
        </w:rPr>
        <w:t>i</w:t>
      </w:r>
      <w:r w:rsidR="0047752D" w:rsidRPr="00615340">
        <w:rPr>
          <w:rFonts w:asciiTheme="minorHAnsi" w:hAnsiTheme="minorHAnsi" w:cstheme="minorHAnsi"/>
          <w:spacing w:val="-2"/>
        </w:rPr>
        <w:t xml:space="preserve"> </w:t>
      </w:r>
      <w:r w:rsidR="0047752D" w:rsidRPr="00615340">
        <w:rPr>
          <w:rFonts w:asciiTheme="minorHAnsi" w:hAnsiTheme="minorHAnsi" w:cstheme="minorHAnsi"/>
        </w:rPr>
        <w:t>okolnih</w:t>
      </w:r>
      <w:r w:rsidR="0047752D" w:rsidRPr="00615340">
        <w:rPr>
          <w:rFonts w:asciiTheme="minorHAnsi" w:hAnsiTheme="minorHAnsi" w:cstheme="minorHAnsi"/>
          <w:spacing w:val="-3"/>
        </w:rPr>
        <w:t xml:space="preserve"> </w:t>
      </w:r>
      <w:r w:rsidR="0047752D" w:rsidRPr="00615340">
        <w:rPr>
          <w:rFonts w:asciiTheme="minorHAnsi" w:hAnsiTheme="minorHAnsi" w:cstheme="minorHAnsi"/>
        </w:rPr>
        <w:t>atrakcija.</w:t>
      </w:r>
      <w:r w:rsidR="00DF28C0" w:rsidRPr="00615340">
        <w:rPr>
          <w:rFonts w:asciiTheme="minorHAnsi" w:hAnsiTheme="minorHAnsi" w:cstheme="minorHAnsi"/>
        </w:rPr>
        <w:t xml:space="preserve"> </w:t>
      </w:r>
      <w:r w:rsidR="0047752D" w:rsidRPr="00615340">
        <w:rPr>
          <w:rFonts w:asciiTheme="minorHAnsi" w:hAnsiTheme="minorHAnsi" w:cstheme="minorHAnsi"/>
        </w:rPr>
        <w:t>Grad Mardin nalazi se u jugoistočnoj Turskoj. Sagrađen je u arapskom stilu na jednoj strani brda gdje su kuće složene</w:t>
      </w:r>
      <w:r w:rsidR="0047752D" w:rsidRPr="00615340">
        <w:rPr>
          <w:rFonts w:asciiTheme="minorHAnsi" w:hAnsiTheme="minorHAnsi" w:cstheme="minorHAnsi"/>
          <w:spacing w:val="1"/>
        </w:rPr>
        <w:t xml:space="preserve"> </w:t>
      </w:r>
      <w:r w:rsidR="0047752D" w:rsidRPr="00615340">
        <w:rPr>
          <w:rFonts w:asciiTheme="minorHAnsi" w:hAnsiTheme="minorHAnsi" w:cstheme="minorHAnsi"/>
        </w:rPr>
        <w:t>stepenasto,</w:t>
      </w:r>
      <w:r w:rsidR="0047752D" w:rsidRPr="00615340">
        <w:rPr>
          <w:rFonts w:asciiTheme="minorHAnsi" w:hAnsiTheme="minorHAnsi" w:cstheme="minorHAnsi"/>
          <w:spacing w:val="-3"/>
        </w:rPr>
        <w:t xml:space="preserve"> </w:t>
      </w:r>
      <w:r w:rsidR="0047752D" w:rsidRPr="00615340">
        <w:rPr>
          <w:rFonts w:asciiTheme="minorHAnsi" w:hAnsiTheme="minorHAnsi" w:cstheme="minorHAnsi"/>
        </w:rPr>
        <w:t>a</w:t>
      </w:r>
      <w:r w:rsidR="0047752D" w:rsidRPr="00615340">
        <w:rPr>
          <w:rFonts w:asciiTheme="minorHAnsi" w:hAnsiTheme="minorHAnsi" w:cstheme="minorHAnsi"/>
          <w:spacing w:val="-1"/>
        </w:rPr>
        <w:t xml:space="preserve"> </w:t>
      </w:r>
      <w:r w:rsidR="0047752D" w:rsidRPr="00615340">
        <w:rPr>
          <w:rFonts w:asciiTheme="minorHAnsi" w:hAnsiTheme="minorHAnsi" w:cstheme="minorHAnsi"/>
        </w:rPr>
        <w:t>s</w:t>
      </w:r>
      <w:r w:rsidR="0047752D" w:rsidRPr="00615340">
        <w:rPr>
          <w:rFonts w:asciiTheme="minorHAnsi" w:hAnsiTheme="minorHAnsi" w:cstheme="minorHAnsi"/>
          <w:spacing w:val="-3"/>
        </w:rPr>
        <w:t xml:space="preserve"> </w:t>
      </w:r>
      <w:r w:rsidR="0047752D" w:rsidRPr="00615340">
        <w:rPr>
          <w:rFonts w:asciiTheme="minorHAnsi" w:hAnsiTheme="minorHAnsi" w:cstheme="minorHAnsi"/>
        </w:rPr>
        <w:t>njihovih</w:t>
      </w:r>
      <w:r w:rsidR="0047752D" w:rsidRPr="00615340">
        <w:rPr>
          <w:rFonts w:asciiTheme="minorHAnsi" w:hAnsiTheme="minorHAnsi" w:cstheme="minorHAnsi"/>
          <w:spacing w:val="-2"/>
        </w:rPr>
        <w:t xml:space="preserve"> </w:t>
      </w:r>
      <w:r w:rsidR="0047752D" w:rsidRPr="00615340">
        <w:rPr>
          <w:rFonts w:asciiTheme="minorHAnsi" w:hAnsiTheme="minorHAnsi" w:cstheme="minorHAnsi"/>
        </w:rPr>
        <w:t>se</w:t>
      </w:r>
      <w:r w:rsidR="0047752D" w:rsidRPr="00615340">
        <w:rPr>
          <w:rFonts w:asciiTheme="minorHAnsi" w:hAnsiTheme="minorHAnsi" w:cstheme="minorHAnsi"/>
          <w:spacing w:val="-3"/>
        </w:rPr>
        <w:t xml:space="preserve"> </w:t>
      </w:r>
      <w:r w:rsidR="0047752D" w:rsidRPr="00615340">
        <w:rPr>
          <w:rFonts w:asciiTheme="minorHAnsi" w:hAnsiTheme="minorHAnsi" w:cstheme="minorHAnsi"/>
        </w:rPr>
        <w:t>krovova</w:t>
      </w:r>
      <w:r w:rsidR="0047752D" w:rsidRPr="00615340">
        <w:rPr>
          <w:rFonts w:asciiTheme="minorHAnsi" w:hAnsiTheme="minorHAnsi" w:cstheme="minorHAnsi"/>
          <w:spacing w:val="-2"/>
        </w:rPr>
        <w:t xml:space="preserve"> </w:t>
      </w:r>
      <w:r w:rsidR="0047752D" w:rsidRPr="00615340">
        <w:rPr>
          <w:rFonts w:asciiTheme="minorHAnsi" w:hAnsiTheme="minorHAnsi" w:cstheme="minorHAnsi"/>
        </w:rPr>
        <w:t>pruža</w:t>
      </w:r>
      <w:r w:rsidR="0047752D" w:rsidRPr="00615340">
        <w:rPr>
          <w:rFonts w:asciiTheme="minorHAnsi" w:hAnsiTheme="minorHAnsi" w:cstheme="minorHAnsi"/>
          <w:spacing w:val="-2"/>
        </w:rPr>
        <w:t xml:space="preserve"> </w:t>
      </w:r>
      <w:r w:rsidR="0047752D" w:rsidRPr="00615340">
        <w:rPr>
          <w:rFonts w:asciiTheme="minorHAnsi" w:hAnsiTheme="minorHAnsi" w:cstheme="minorHAnsi"/>
        </w:rPr>
        <w:t>pogled</w:t>
      </w:r>
      <w:r w:rsidR="0047752D" w:rsidRPr="00615340">
        <w:rPr>
          <w:rFonts w:asciiTheme="minorHAnsi" w:hAnsiTheme="minorHAnsi" w:cstheme="minorHAnsi"/>
          <w:spacing w:val="-2"/>
        </w:rPr>
        <w:t xml:space="preserve"> </w:t>
      </w:r>
      <w:r w:rsidR="0047752D" w:rsidRPr="00615340">
        <w:rPr>
          <w:rFonts w:asciiTheme="minorHAnsi" w:hAnsiTheme="minorHAnsi" w:cstheme="minorHAnsi"/>
        </w:rPr>
        <w:t>na</w:t>
      </w:r>
      <w:r w:rsidR="0047752D" w:rsidRPr="00615340">
        <w:rPr>
          <w:rFonts w:asciiTheme="minorHAnsi" w:hAnsiTheme="minorHAnsi" w:cstheme="minorHAnsi"/>
          <w:spacing w:val="-3"/>
        </w:rPr>
        <w:t xml:space="preserve"> </w:t>
      </w:r>
      <w:r w:rsidR="0047752D" w:rsidRPr="00615340">
        <w:rPr>
          <w:rFonts w:asciiTheme="minorHAnsi" w:hAnsiTheme="minorHAnsi" w:cstheme="minorHAnsi"/>
        </w:rPr>
        <w:t>nepregledne</w:t>
      </w:r>
      <w:r w:rsidR="0047752D" w:rsidRPr="00615340">
        <w:rPr>
          <w:rFonts w:asciiTheme="minorHAnsi" w:hAnsiTheme="minorHAnsi" w:cstheme="minorHAnsi"/>
          <w:spacing w:val="-2"/>
        </w:rPr>
        <w:t xml:space="preserve"> </w:t>
      </w:r>
      <w:r w:rsidR="0047752D" w:rsidRPr="00615340">
        <w:rPr>
          <w:rFonts w:asciiTheme="minorHAnsi" w:hAnsiTheme="minorHAnsi" w:cstheme="minorHAnsi"/>
        </w:rPr>
        <w:t>ravnice</w:t>
      </w:r>
      <w:r w:rsidR="0047752D" w:rsidRPr="00615340">
        <w:rPr>
          <w:rFonts w:asciiTheme="minorHAnsi" w:hAnsiTheme="minorHAnsi" w:cstheme="minorHAnsi"/>
          <w:spacing w:val="-3"/>
        </w:rPr>
        <w:t xml:space="preserve"> </w:t>
      </w:r>
      <w:r w:rsidR="0047752D" w:rsidRPr="00615340">
        <w:rPr>
          <w:rFonts w:asciiTheme="minorHAnsi" w:hAnsiTheme="minorHAnsi" w:cstheme="minorHAnsi"/>
        </w:rPr>
        <w:lastRenderedPageBreak/>
        <w:t>nekadašnje</w:t>
      </w:r>
      <w:r w:rsidR="0047752D" w:rsidRPr="00615340">
        <w:rPr>
          <w:rFonts w:asciiTheme="minorHAnsi" w:hAnsiTheme="minorHAnsi" w:cstheme="minorHAnsi"/>
          <w:spacing w:val="-3"/>
        </w:rPr>
        <w:t xml:space="preserve"> </w:t>
      </w:r>
      <w:r w:rsidR="0047752D" w:rsidRPr="00615340">
        <w:rPr>
          <w:rFonts w:asciiTheme="minorHAnsi" w:hAnsiTheme="minorHAnsi" w:cstheme="minorHAnsi"/>
        </w:rPr>
        <w:t>Mezopotamije,</w:t>
      </w:r>
      <w:r w:rsidR="0047752D" w:rsidRPr="00615340">
        <w:rPr>
          <w:rFonts w:asciiTheme="minorHAnsi" w:hAnsiTheme="minorHAnsi" w:cstheme="minorHAnsi"/>
          <w:spacing w:val="-2"/>
        </w:rPr>
        <w:t xml:space="preserve"> </w:t>
      </w:r>
      <w:r w:rsidR="0047752D" w:rsidRPr="00615340">
        <w:rPr>
          <w:rFonts w:asciiTheme="minorHAnsi" w:hAnsiTheme="minorHAnsi" w:cstheme="minorHAnsi"/>
        </w:rPr>
        <w:t>tj.</w:t>
      </w:r>
      <w:r w:rsidR="0047752D" w:rsidRPr="00615340">
        <w:rPr>
          <w:rFonts w:asciiTheme="minorHAnsi" w:hAnsiTheme="minorHAnsi" w:cstheme="minorHAnsi"/>
          <w:spacing w:val="-2"/>
        </w:rPr>
        <w:t xml:space="preserve"> </w:t>
      </w:r>
      <w:r w:rsidR="0047752D" w:rsidRPr="00615340">
        <w:rPr>
          <w:rFonts w:asciiTheme="minorHAnsi" w:hAnsiTheme="minorHAnsi" w:cstheme="minorHAnsi"/>
        </w:rPr>
        <w:t>na</w:t>
      </w:r>
      <w:r w:rsidR="0047752D" w:rsidRPr="00615340">
        <w:rPr>
          <w:rFonts w:asciiTheme="minorHAnsi" w:hAnsiTheme="minorHAnsi" w:cstheme="minorHAnsi"/>
          <w:spacing w:val="-3"/>
        </w:rPr>
        <w:t xml:space="preserve"> </w:t>
      </w:r>
      <w:r w:rsidR="0047752D" w:rsidRPr="00615340">
        <w:rPr>
          <w:rFonts w:asciiTheme="minorHAnsi" w:hAnsiTheme="minorHAnsi" w:cstheme="minorHAnsi"/>
        </w:rPr>
        <w:t>doline</w:t>
      </w:r>
      <w:r w:rsidR="0047752D" w:rsidRPr="00615340">
        <w:rPr>
          <w:rFonts w:asciiTheme="minorHAnsi" w:hAnsiTheme="minorHAnsi" w:cstheme="minorHAnsi"/>
          <w:spacing w:val="-3"/>
        </w:rPr>
        <w:t xml:space="preserve"> </w:t>
      </w:r>
      <w:r w:rsidR="0047752D" w:rsidRPr="00615340">
        <w:rPr>
          <w:rFonts w:asciiTheme="minorHAnsi" w:hAnsiTheme="minorHAnsi" w:cstheme="minorHAnsi"/>
        </w:rPr>
        <w:t>dviju</w:t>
      </w:r>
      <w:r w:rsidR="008A510C" w:rsidRPr="00615340">
        <w:rPr>
          <w:rFonts w:asciiTheme="minorHAnsi" w:hAnsiTheme="minorHAnsi" w:cstheme="minorHAnsi"/>
        </w:rPr>
        <w:t xml:space="preserve"> </w:t>
      </w:r>
      <w:r w:rsidR="0047752D" w:rsidRPr="00615340">
        <w:rPr>
          <w:rFonts w:asciiTheme="minorHAnsi" w:hAnsiTheme="minorHAnsi" w:cstheme="minorHAnsi"/>
          <w:spacing w:val="-53"/>
        </w:rPr>
        <w:t xml:space="preserve"> </w:t>
      </w:r>
      <w:r w:rsidR="0047752D" w:rsidRPr="00615340">
        <w:rPr>
          <w:rFonts w:asciiTheme="minorHAnsi" w:hAnsiTheme="minorHAnsi" w:cstheme="minorHAnsi"/>
        </w:rPr>
        <w:t>za</w:t>
      </w:r>
      <w:r w:rsidR="0047752D" w:rsidRPr="00615340">
        <w:rPr>
          <w:rFonts w:asciiTheme="minorHAnsi" w:hAnsiTheme="minorHAnsi" w:cstheme="minorHAnsi"/>
          <w:spacing w:val="-2"/>
        </w:rPr>
        <w:t xml:space="preserve"> </w:t>
      </w:r>
      <w:r w:rsidR="0047752D" w:rsidRPr="00615340">
        <w:rPr>
          <w:rFonts w:asciiTheme="minorHAnsi" w:hAnsiTheme="minorHAnsi" w:cstheme="minorHAnsi"/>
        </w:rPr>
        <w:t>civilizaciju</w:t>
      </w:r>
      <w:r w:rsidR="0047752D" w:rsidRPr="00615340">
        <w:rPr>
          <w:rFonts w:asciiTheme="minorHAnsi" w:hAnsiTheme="minorHAnsi" w:cstheme="minorHAnsi"/>
          <w:spacing w:val="-1"/>
        </w:rPr>
        <w:t xml:space="preserve"> </w:t>
      </w:r>
      <w:r w:rsidR="0047752D" w:rsidRPr="00615340">
        <w:rPr>
          <w:rFonts w:asciiTheme="minorHAnsi" w:hAnsiTheme="minorHAnsi" w:cstheme="minorHAnsi"/>
        </w:rPr>
        <w:t>značajnih</w:t>
      </w:r>
      <w:r w:rsidR="0047752D" w:rsidRPr="00615340">
        <w:rPr>
          <w:rFonts w:asciiTheme="minorHAnsi" w:hAnsiTheme="minorHAnsi" w:cstheme="minorHAnsi"/>
          <w:spacing w:val="-1"/>
        </w:rPr>
        <w:t xml:space="preserve"> </w:t>
      </w:r>
      <w:r w:rsidR="0047752D" w:rsidRPr="00615340">
        <w:rPr>
          <w:rFonts w:asciiTheme="minorHAnsi" w:hAnsiTheme="minorHAnsi" w:cstheme="minorHAnsi"/>
        </w:rPr>
        <w:t>rijeka</w:t>
      </w:r>
      <w:r w:rsidR="0047752D" w:rsidRPr="00615340">
        <w:rPr>
          <w:rFonts w:asciiTheme="minorHAnsi" w:hAnsiTheme="minorHAnsi" w:cstheme="minorHAnsi"/>
          <w:spacing w:val="2"/>
        </w:rPr>
        <w:t xml:space="preserve"> </w:t>
      </w:r>
      <w:r w:rsidR="0047752D" w:rsidRPr="00615340">
        <w:rPr>
          <w:rFonts w:asciiTheme="minorHAnsi" w:hAnsiTheme="minorHAnsi" w:cstheme="minorHAnsi"/>
          <w:b/>
        </w:rPr>
        <w:t>Eufrata</w:t>
      </w:r>
      <w:r w:rsidR="0047752D" w:rsidRPr="00615340">
        <w:rPr>
          <w:rFonts w:asciiTheme="minorHAnsi" w:hAnsiTheme="minorHAnsi" w:cstheme="minorHAnsi"/>
          <w:b/>
          <w:spacing w:val="1"/>
        </w:rPr>
        <w:t xml:space="preserve"> </w:t>
      </w:r>
      <w:r w:rsidR="0047752D" w:rsidRPr="00615340">
        <w:rPr>
          <w:rFonts w:asciiTheme="minorHAnsi" w:hAnsiTheme="minorHAnsi" w:cstheme="minorHAnsi"/>
        </w:rPr>
        <w:t>i</w:t>
      </w:r>
      <w:r w:rsidR="0047752D" w:rsidRPr="00615340">
        <w:rPr>
          <w:rFonts w:asciiTheme="minorHAnsi" w:hAnsiTheme="minorHAnsi" w:cstheme="minorHAnsi"/>
          <w:spacing w:val="-1"/>
        </w:rPr>
        <w:t xml:space="preserve"> </w:t>
      </w:r>
      <w:r w:rsidR="0047752D" w:rsidRPr="00615340">
        <w:rPr>
          <w:rFonts w:asciiTheme="minorHAnsi" w:hAnsiTheme="minorHAnsi" w:cstheme="minorHAnsi"/>
          <w:b/>
        </w:rPr>
        <w:t>Tigrisa</w:t>
      </w:r>
      <w:r w:rsidR="0047752D" w:rsidRPr="00615340">
        <w:rPr>
          <w:rFonts w:asciiTheme="minorHAnsi" w:hAnsiTheme="minorHAnsi" w:cstheme="minorHAnsi"/>
        </w:rPr>
        <w:t>.</w:t>
      </w:r>
    </w:p>
    <w:p w14:paraId="3BB5020B" w14:textId="4BCE9FEC" w:rsidR="0047752D" w:rsidRDefault="00A81144" w:rsidP="00DF28C0">
      <w:pPr>
        <w:pStyle w:val="BodyText"/>
        <w:ind w:left="300" w:right="403"/>
      </w:pPr>
      <w:r>
        <w:rPr>
          <w:noProof/>
          <w:sz w:val="17"/>
          <w:lang w:eastAsia="hr-HR"/>
        </w:rPr>
        <w:drawing>
          <wp:anchor distT="0" distB="0" distL="114300" distR="114300" simplePos="0" relativeHeight="251660288" behindDoc="0" locked="0" layoutInCell="1" allowOverlap="1" wp14:anchorId="1C4A998F" wp14:editId="59F417B7">
            <wp:simplePos x="0" y="0"/>
            <wp:positionH relativeFrom="column">
              <wp:posOffset>3328206</wp:posOffset>
            </wp:positionH>
            <wp:positionV relativeFrom="paragraph">
              <wp:posOffset>78456</wp:posOffset>
            </wp:positionV>
            <wp:extent cx="2797723" cy="1760561"/>
            <wp:effectExtent l="0" t="0" r="3175" b="0"/>
            <wp:wrapNone/>
            <wp:docPr id="14" name="Picture 5" descr="C:\Users\korisnik\Downloads\mam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isnik\Downloads\mami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723" cy="176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0BE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65529372" wp14:editId="56DC3BEF">
            <wp:simplePos x="0" y="0"/>
            <wp:positionH relativeFrom="column">
              <wp:posOffset>148258</wp:posOffset>
            </wp:positionH>
            <wp:positionV relativeFrom="paragraph">
              <wp:posOffset>78294</wp:posOffset>
            </wp:positionV>
            <wp:extent cx="3102610" cy="1780540"/>
            <wp:effectExtent l="0" t="0" r="2540" b="0"/>
            <wp:wrapTight wrapText="bothSides">
              <wp:wrapPolygon edited="0">
                <wp:start x="0" y="0"/>
                <wp:lineTo x="0" y="21261"/>
                <wp:lineTo x="21485" y="21261"/>
                <wp:lineTo x="21485" y="0"/>
                <wp:lineTo x="0" y="0"/>
              </wp:wrapPolygon>
            </wp:wrapTight>
            <wp:docPr id="16" name="Picture 15" descr="mez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zo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61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C3172" w14:textId="4EC7387B" w:rsidR="0047752D" w:rsidRDefault="0047752D" w:rsidP="00DF28C0">
      <w:pPr>
        <w:pStyle w:val="BodyText"/>
        <w:rPr>
          <w:sz w:val="17"/>
        </w:rPr>
      </w:pPr>
      <w:r w:rsidRPr="00D35184">
        <w:rPr>
          <w:sz w:val="17"/>
        </w:rPr>
        <w:t xml:space="preserve"> </w:t>
      </w:r>
      <w:r>
        <w:rPr>
          <w:noProof/>
          <w:sz w:val="17"/>
          <w:lang w:val="en-US"/>
        </w:rPr>
        <w:t xml:space="preserve">     </w:t>
      </w:r>
      <w:r w:rsidRPr="00D35184">
        <w:rPr>
          <w:sz w:val="17"/>
        </w:rPr>
        <w:t xml:space="preserve"> </w:t>
      </w:r>
      <w:r>
        <w:rPr>
          <w:noProof/>
          <w:lang w:val="en-US"/>
        </w:rPr>
        <w:t xml:space="preserve">       </w:t>
      </w:r>
    </w:p>
    <w:p w14:paraId="16A1A6E7" w14:textId="77777777" w:rsidR="0047752D" w:rsidRDefault="0047752D" w:rsidP="00DF28C0">
      <w:pPr>
        <w:pStyle w:val="BodyText"/>
        <w:rPr>
          <w:sz w:val="17"/>
        </w:rPr>
      </w:pPr>
    </w:p>
    <w:p w14:paraId="528CA024" w14:textId="77777777" w:rsidR="0047752D" w:rsidRDefault="0047752D" w:rsidP="00DF28C0">
      <w:pPr>
        <w:pStyle w:val="BodyText"/>
        <w:ind w:left="300"/>
      </w:pPr>
    </w:p>
    <w:p w14:paraId="77E87611" w14:textId="77777777" w:rsidR="0047752D" w:rsidRDefault="0047752D" w:rsidP="00DF28C0">
      <w:pPr>
        <w:pStyle w:val="BodyText"/>
        <w:ind w:left="300"/>
      </w:pPr>
    </w:p>
    <w:p w14:paraId="2C066715" w14:textId="77777777" w:rsidR="0047752D" w:rsidRDefault="0047752D" w:rsidP="00DF28C0">
      <w:pPr>
        <w:pStyle w:val="BodyText"/>
        <w:ind w:left="300"/>
      </w:pPr>
    </w:p>
    <w:p w14:paraId="0CAD62AE" w14:textId="77777777" w:rsidR="0047752D" w:rsidRDefault="0047752D" w:rsidP="00DF28C0">
      <w:pPr>
        <w:pStyle w:val="BodyText"/>
        <w:ind w:left="300"/>
      </w:pPr>
    </w:p>
    <w:p w14:paraId="72AF5CB6" w14:textId="77777777" w:rsidR="0047752D" w:rsidRDefault="0047752D" w:rsidP="00DF28C0">
      <w:pPr>
        <w:pStyle w:val="BodyText"/>
        <w:ind w:left="300"/>
      </w:pPr>
    </w:p>
    <w:p w14:paraId="4C84B877" w14:textId="77777777" w:rsidR="0047752D" w:rsidRDefault="0047752D" w:rsidP="00DF28C0">
      <w:pPr>
        <w:pStyle w:val="BodyText"/>
        <w:ind w:left="300"/>
      </w:pPr>
    </w:p>
    <w:p w14:paraId="1AA57AEF" w14:textId="77777777" w:rsidR="0047752D" w:rsidRDefault="0047752D" w:rsidP="00DF28C0">
      <w:pPr>
        <w:pStyle w:val="BodyText"/>
        <w:ind w:left="300"/>
      </w:pPr>
    </w:p>
    <w:p w14:paraId="5969E429" w14:textId="77777777" w:rsidR="0047752D" w:rsidRDefault="0047752D" w:rsidP="00DF28C0">
      <w:pPr>
        <w:pStyle w:val="BodyText"/>
        <w:ind w:left="300"/>
      </w:pPr>
    </w:p>
    <w:p w14:paraId="1255AD53" w14:textId="77777777" w:rsidR="009A6010" w:rsidRDefault="009A6010" w:rsidP="000D21AF">
      <w:pPr>
        <w:pStyle w:val="BodyText"/>
      </w:pPr>
    </w:p>
    <w:p w14:paraId="6447889D" w14:textId="47402614" w:rsidR="0047752D" w:rsidRPr="00615340" w:rsidRDefault="0047752D" w:rsidP="00DF28C0">
      <w:pPr>
        <w:pStyle w:val="BodyText"/>
        <w:ind w:left="300"/>
        <w:rPr>
          <w:rFonts w:asciiTheme="minorHAnsi" w:hAnsiTheme="minorHAnsi" w:cstheme="minorHAnsi"/>
          <w:sz w:val="18"/>
          <w:szCs w:val="18"/>
        </w:rPr>
      </w:pPr>
      <w:r w:rsidRPr="00615340">
        <w:rPr>
          <w:rFonts w:asciiTheme="minorHAnsi" w:hAnsiTheme="minorHAnsi" w:cstheme="minorHAnsi"/>
          <w:i/>
          <w:iCs/>
          <w:sz w:val="18"/>
          <w:szCs w:val="18"/>
        </w:rPr>
        <w:t>Tragovi prvih naselja u regiji sežu sve do neolitika. Asirci, Perzijanci, Rimljani, Bizantinci, Arapi, Seldžuci, Mongoli,</w:t>
      </w:r>
      <w:r w:rsidRPr="00615340">
        <w:rPr>
          <w:rFonts w:asciiTheme="minorHAnsi" w:hAnsiTheme="minorHAnsi" w:cstheme="minorHAnsi"/>
          <w:i/>
          <w:iCs/>
          <w:spacing w:val="1"/>
          <w:sz w:val="18"/>
          <w:szCs w:val="18"/>
        </w:rPr>
        <w:t xml:space="preserve"> </w:t>
      </w:r>
      <w:r w:rsidRPr="00615340">
        <w:rPr>
          <w:rFonts w:asciiTheme="minorHAnsi" w:hAnsiTheme="minorHAnsi" w:cstheme="minorHAnsi"/>
          <w:i/>
          <w:iCs/>
          <w:sz w:val="18"/>
          <w:szCs w:val="18"/>
        </w:rPr>
        <w:t>Memluci,</w:t>
      </w:r>
      <w:r w:rsidRPr="00615340">
        <w:rPr>
          <w:rFonts w:asciiTheme="minorHAnsi" w:hAnsiTheme="minorHAnsi" w:cstheme="minorHAnsi"/>
          <w:i/>
          <w:iCs/>
          <w:spacing w:val="5"/>
          <w:sz w:val="18"/>
          <w:szCs w:val="18"/>
        </w:rPr>
        <w:t xml:space="preserve"> </w:t>
      </w:r>
      <w:r w:rsidRPr="00615340">
        <w:rPr>
          <w:rFonts w:asciiTheme="minorHAnsi" w:hAnsiTheme="minorHAnsi" w:cstheme="minorHAnsi"/>
          <w:i/>
          <w:iCs/>
          <w:sz w:val="18"/>
          <w:szCs w:val="18"/>
        </w:rPr>
        <w:t>te</w:t>
      </w:r>
      <w:r w:rsidRPr="00615340">
        <w:rPr>
          <w:rFonts w:asciiTheme="minorHAnsi" w:hAnsiTheme="minorHAnsi" w:cstheme="minorHAnsi"/>
          <w:i/>
          <w:iCs/>
          <w:spacing w:val="1"/>
          <w:sz w:val="18"/>
          <w:szCs w:val="18"/>
        </w:rPr>
        <w:t xml:space="preserve"> </w:t>
      </w:r>
      <w:r w:rsidRPr="00615340">
        <w:rPr>
          <w:rFonts w:asciiTheme="minorHAnsi" w:hAnsiTheme="minorHAnsi" w:cstheme="minorHAnsi"/>
          <w:i/>
          <w:iCs/>
          <w:sz w:val="18"/>
          <w:szCs w:val="18"/>
        </w:rPr>
        <w:t>dinastije</w:t>
      </w:r>
      <w:r w:rsidRPr="00615340">
        <w:rPr>
          <w:rFonts w:asciiTheme="minorHAnsi" w:hAnsiTheme="minorHAnsi" w:cstheme="minorHAnsi"/>
          <w:i/>
          <w:iCs/>
          <w:spacing w:val="1"/>
          <w:sz w:val="18"/>
          <w:szCs w:val="18"/>
        </w:rPr>
        <w:t xml:space="preserve"> </w:t>
      </w:r>
      <w:r w:rsidRPr="00615340">
        <w:rPr>
          <w:rFonts w:asciiTheme="minorHAnsi" w:hAnsiTheme="minorHAnsi" w:cstheme="minorHAnsi"/>
          <w:i/>
          <w:iCs/>
          <w:sz w:val="18"/>
          <w:szCs w:val="18"/>
        </w:rPr>
        <w:t>Karakoyunlu,</w:t>
      </w:r>
      <w:r w:rsidRPr="00615340">
        <w:rPr>
          <w:rFonts w:asciiTheme="minorHAnsi" w:hAnsiTheme="minorHAnsi" w:cstheme="minorHAnsi"/>
          <w:i/>
          <w:iCs/>
          <w:spacing w:val="1"/>
          <w:sz w:val="18"/>
          <w:szCs w:val="18"/>
        </w:rPr>
        <w:t xml:space="preserve"> </w:t>
      </w:r>
      <w:r w:rsidRPr="00615340">
        <w:rPr>
          <w:rFonts w:asciiTheme="minorHAnsi" w:hAnsiTheme="minorHAnsi" w:cstheme="minorHAnsi"/>
          <w:i/>
          <w:iCs/>
          <w:sz w:val="18"/>
          <w:szCs w:val="18"/>
        </w:rPr>
        <w:t>Artuklu</w:t>
      </w:r>
      <w:r w:rsidRPr="00615340">
        <w:rPr>
          <w:rFonts w:asciiTheme="minorHAnsi" w:hAnsiTheme="minorHAnsi" w:cstheme="minorHAnsi"/>
          <w:i/>
          <w:iCs/>
          <w:spacing w:val="2"/>
          <w:sz w:val="18"/>
          <w:szCs w:val="18"/>
        </w:rPr>
        <w:t xml:space="preserve"> </w:t>
      </w:r>
      <w:r w:rsidRPr="00615340">
        <w:rPr>
          <w:rFonts w:asciiTheme="minorHAnsi" w:hAnsiTheme="minorHAnsi" w:cstheme="minorHAnsi"/>
          <w:i/>
          <w:iCs/>
          <w:sz w:val="18"/>
          <w:szCs w:val="18"/>
        </w:rPr>
        <w:t>(Artukidi),</w:t>
      </w:r>
      <w:r w:rsidRPr="00615340">
        <w:rPr>
          <w:rFonts w:asciiTheme="minorHAnsi" w:hAnsiTheme="minorHAnsi" w:cstheme="minorHAnsi"/>
          <w:i/>
          <w:iCs/>
          <w:spacing w:val="2"/>
          <w:sz w:val="18"/>
          <w:szCs w:val="18"/>
        </w:rPr>
        <w:t xml:space="preserve"> </w:t>
      </w:r>
      <w:r w:rsidRPr="00615340">
        <w:rPr>
          <w:rFonts w:asciiTheme="minorHAnsi" w:hAnsiTheme="minorHAnsi" w:cstheme="minorHAnsi"/>
          <w:i/>
          <w:iCs/>
          <w:sz w:val="18"/>
          <w:szCs w:val="18"/>
        </w:rPr>
        <w:t>Akkoyunlu,</w:t>
      </w:r>
      <w:r w:rsidRPr="00615340">
        <w:rPr>
          <w:rFonts w:asciiTheme="minorHAnsi" w:hAnsiTheme="minorHAnsi" w:cstheme="minorHAnsi"/>
          <w:i/>
          <w:iCs/>
          <w:spacing w:val="1"/>
          <w:sz w:val="18"/>
          <w:szCs w:val="18"/>
        </w:rPr>
        <w:t xml:space="preserve"> </w:t>
      </w:r>
      <w:r w:rsidRPr="00615340">
        <w:rPr>
          <w:rFonts w:asciiTheme="minorHAnsi" w:hAnsiTheme="minorHAnsi" w:cstheme="minorHAnsi"/>
          <w:i/>
          <w:iCs/>
          <w:sz w:val="18"/>
          <w:szCs w:val="18"/>
        </w:rPr>
        <w:t>Safevidi</w:t>
      </w:r>
      <w:r w:rsidRPr="00615340">
        <w:rPr>
          <w:rFonts w:asciiTheme="minorHAnsi" w:hAnsiTheme="minorHAnsi" w:cstheme="minorHAnsi"/>
          <w:i/>
          <w:iCs/>
          <w:spacing w:val="4"/>
          <w:sz w:val="18"/>
          <w:szCs w:val="18"/>
        </w:rPr>
        <w:t xml:space="preserve"> </w:t>
      </w:r>
      <w:r w:rsidRPr="00615340">
        <w:rPr>
          <w:rFonts w:asciiTheme="minorHAnsi" w:hAnsiTheme="minorHAnsi" w:cstheme="minorHAnsi"/>
          <w:i/>
          <w:iCs/>
          <w:sz w:val="18"/>
          <w:szCs w:val="18"/>
        </w:rPr>
        <w:t>pa</w:t>
      </w:r>
      <w:r w:rsidRPr="00615340">
        <w:rPr>
          <w:rFonts w:asciiTheme="minorHAnsi" w:hAnsiTheme="minorHAnsi" w:cstheme="minorHAnsi"/>
          <w:i/>
          <w:iCs/>
          <w:spacing w:val="3"/>
          <w:sz w:val="18"/>
          <w:szCs w:val="18"/>
        </w:rPr>
        <w:t xml:space="preserve"> </w:t>
      </w:r>
      <w:r w:rsidRPr="00615340">
        <w:rPr>
          <w:rFonts w:asciiTheme="minorHAnsi" w:hAnsiTheme="minorHAnsi" w:cstheme="minorHAnsi"/>
          <w:i/>
          <w:iCs/>
          <w:sz w:val="18"/>
          <w:szCs w:val="18"/>
        </w:rPr>
        <w:t>potom</w:t>
      </w:r>
      <w:r w:rsidRPr="00615340">
        <w:rPr>
          <w:rFonts w:asciiTheme="minorHAnsi" w:hAnsiTheme="minorHAnsi" w:cstheme="minorHAnsi"/>
          <w:i/>
          <w:iCs/>
          <w:spacing w:val="1"/>
          <w:sz w:val="18"/>
          <w:szCs w:val="18"/>
        </w:rPr>
        <w:t xml:space="preserve"> </w:t>
      </w:r>
      <w:r w:rsidRPr="00615340">
        <w:rPr>
          <w:rFonts w:asciiTheme="minorHAnsi" w:hAnsiTheme="minorHAnsi" w:cstheme="minorHAnsi"/>
          <w:i/>
          <w:iCs/>
          <w:sz w:val="18"/>
          <w:szCs w:val="18"/>
        </w:rPr>
        <w:t>Osmanlije</w:t>
      </w:r>
      <w:r w:rsidRPr="00615340">
        <w:rPr>
          <w:rFonts w:asciiTheme="minorHAnsi" w:hAnsiTheme="minorHAnsi" w:cstheme="minorHAnsi"/>
          <w:i/>
          <w:iCs/>
          <w:spacing w:val="11"/>
          <w:sz w:val="18"/>
          <w:szCs w:val="18"/>
        </w:rPr>
        <w:t xml:space="preserve"> </w:t>
      </w:r>
      <w:r w:rsidRPr="00615340">
        <w:rPr>
          <w:rFonts w:asciiTheme="minorHAnsi" w:hAnsiTheme="minorHAnsi" w:cstheme="minorHAnsi"/>
          <w:i/>
          <w:iCs/>
          <w:sz w:val="18"/>
          <w:szCs w:val="18"/>
        </w:rPr>
        <w:t>-</w:t>
      </w:r>
      <w:r w:rsidRPr="00615340">
        <w:rPr>
          <w:rFonts w:asciiTheme="minorHAnsi" w:hAnsiTheme="minorHAnsi" w:cstheme="minorHAnsi"/>
          <w:i/>
          <w:iCs/>
          <w:spacing w:val="2"/>
          <w:sz w:val="18"/>
          <w:szCs w:val="18"/>
        </w:rPr>
        <w:t xml:space="preserve"> </w:t>
      </w:r>
      <w:r w:rsidRPr="00615340">
        <w:rPr>
          <w:rFonts w:asciiTheme="minorHAnsi" w:hAnsiTheme="minorHAnsi" w:cstheme="minorHAnsi"/>
          <w:i/>
          <w:iCs/>
          <w:sz w:val="18"/>
          <w:szCs w:val="18"/>
        </w:rPr>
        <w:t>svi</w:t>
      </w:r>
      <w:r w:rsidRPr="00615340">
        <w:rPr>
          <w:rFonts w:asciiTheme="minorHAnsi" w:hAnsiTheme="minorHAnsi" w:cstheme="minorHAnsi"/>
          <w:i/>
          <w:iCs/>
          <w:spacing w:val="4"/>
          <w:sz w:val="18"/>
          <w:szCs w:val="18"/>
        </w:rPr>
        <w:t xml:space="preserve"> </w:t>
      </w:r>
      <w:r w:rsidRPr="00615340">
        <w:rPr>
          <w:rFonts w:asciiTheme="minorHAnsi" w:hAnsiTheme="minorHAnsi" w:cstheme="minorHAnsi"/>
          <w:i/>
          <w:iCs/>
          <w:sz w:val="18"/>
          <w:szCs w:val="18"/>
        </w:rPr>
        <w:t>su</w:t>
      </w:r>
      <w:r w:rsidRPr="00615340">
        <w:rPr>
          <w:rFonts w:asciiTheme="minorHAnsi" w:hAnsiTheme="minorHAnsi" w:cstheme="minorHAnsi"/>
          <w:i/>
          <w:iCs/>
          <w:spacing w:val="2"/>
          <w:sz w:val="18"/>
          <w:szCs w:val="18"/>
        </w:rPr>
        <w:t xml:space="preserve"> </w:t>
      </w:r>
      <w:r w:rsidRPr="00615340">
        <w:rPr>
          <w:rFonts w:asciiTheme="minorHAnsi" w:hAnsiTheme="minorHAnsi" w:cstheme="minorHAnsi"/>
          <w:i/>
          <w:iCs/>
          <w:sz w:val="18"/>
          <w:szCs w:val="18"/>
        </w:rPr>
        <w:t>ti</w:t>
      </w:r>
      <w:r w:rsidRPr="00615340">
        <w:rPr>
          <w:rFonts w:asciiTheme="minorHAnsi" w:hAnsiTheme="minorHAnsi" w:cstheme="minorHAnsi"/>
          <w:i/>
          <w:iCs/>
          <w:spacing w:val="5"/>
          <w:sz w:val="18"/>
          <w:szCs w:val="18"/>
        </w:rPr>
        <w:t xml:space="preserve"> </w:t>
      </w:r>
      <w:r w:rsidRPr="00615340">
        <w:rPr>
          <w:rFonts w:asciiTheme="minorHAnsi" w:hAnsiTheme="minorHAnsi" w:cstheme="minorHAnsi"/>
          <w:i/>
          <w:iCs/>
          <w:sz w:val="18"/>
          <w:szCs w:val="18"/>
        </w:rPr>
        <w:t>narodi,</w:t>
      </w:r>
      <w:r w:rsidRPr="00615340">
        <w:rPr>
          <w:rFonts w:asciiTheme="minorHAnsi" w:hAnsiTheme="minorHAnsi" w:cstheme="minorHAnsi"/>
          <w:i/>
          <w:iCs/>
          <w:spacing w:val="2"/>
          <w:sz w:val="18"/>
          <w:szCs w:val="18"/>
        </w:rPr>
        <w:t xml:space="preserve"> </w:t>
      </w:r>
      <w:r w:rsidRPr="00615340">
        <w:rPr>
          <w:rFonts w:asciiTheme="minorHAnsi" w:hAnsiTheme="minorHAnsi" w:cstheme="minorHAnsi"/>
          <w:i/>
          <w:iCs/>
          <w:sz w:val="18"/>
          <w:szCs w:val="18"/>
        </w:rPr>
        <w:t>države</w:t>
      </w:r>
      <w:r w:rsidR="008A510C" w:rsidRPr="00615340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615340">
        <w:rPr>
          <w:rFonts w:asciiTheme="minorHAnsi" w:hAnsiTheme="minorHAnsi" w:cstheme="minorHAnsi"/>
          <w:i/>
          <w:iCs/>
          <w:spacing w:val="-52"/>
          <w:sz w:val="18"/>
          <w:szCs w:val="18"/>
        </w:rPr>
        <w:t xml:space="preserve"> </w:t>
      </w:r>
      <w:r w:rsidRPr="00615340">
        <w:rPr>
          <w:rFonts w:asciiTheme="minorHAnsi" w:hAnsiTheme="minorHAnsi" w:cstheme="minorHAnsi"/>
          <w:i/>
          <w:iCs/>
          <w:sz w:val="18"/>
          <w:szCs w:val="18"/>
        </w:rPr>
        <w:t>i carstva ostavili svoj trag na Mardinu. Grad je na UNESCO listi svjetske baštine. U njemu</w:t>
      </w:r>
      <w:r w:rsidR="008A510C" w:rsidRPr="00615340">
        <w:rPr>
          <w:rFonts w:asciiTheme="minorHAnsi" w:hAnsiTheme="minorHAnsi" w:cstheme="minorHAnsi"/>
          <w:i/>
          <w:iCs/>
          <w:sz w:val="18"/>
          <w:szCs w:val="18"/>
        </w:rPr>
        <w:t xml:space="preserve"> većinu</w:t>
      </w:r>
      <w:r w:rsidRPr="00615340">
        <w:rPr>
          <w:rFonts w:asciiTheme="minorHAnsi" w:hAnsiTheme="minorHAnsi" w:cstheme="minorHAnsi"/>
          <w:i/>
          <w:iCs/>
          <w:sz w:val="18"/>
          <w:szCs w:val="18"/>
        </w:rPr>
        <w:t xml:space="preserve"> stanovništv</w:t>
      </w:r>
      <w:r w:rsidR="008A510C" w:rsidRPr="00615340">
        <w:rPr>
          <w:rFonts w:asciiTheme="minorHAnsi" w:hAnsiTheme="minorHAnsi" w:cstheme="minorHAnsi"/>
          <w:i/>
          <w:iCs/>
          <w:sz w:val="18"/>
          <w:szCs w:val="18"/>
        </w:rPr>
        <w:t>a</w:t>
      </w:r>
      <w:r w:rsidRPr="00615340">
        <w:rPr>
          <w:rFonts w:asciiTheme="minorHAnsi" w:hAnsiTheme="minorHAnsi" w:cstheme="minorHAnsi"/>
          <w:i/>
          <w:iCs/>
          <w:sz w:val="18"/>
          <w:szCs w:val="18"/>
        </w:rPr>
        <w:t xml:space="preserve"> čine Arapi, Kurdi,</w:t>
      </w:r>
      <w:r w:rsidR="008A510C" w:rsidRPr="00615340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615340">
        <w:rPr>
          <w:rFonts w:asciiTheme="minorHAnsi" w:hAnsiTheme="minorHAnsi" w:cstheme="minorHAnsi"/>
          <w:i/>
          <w:iCs/>
          <w:spacing w:val="-52"/>
          <w:sz w:val="18"/>
          <w:szCs w:val="18"/>
        </w:rPr>
        <w:t xml:space="preserve">   </w:t>
      </w:r>
      <w:r w:rsidRPr="00615340">
        <w:rPr>
          <w:rFonts w:asciiTheme="minorHAnsi" w:hAnsiTheme="minorHAnsi" w:cstheme="minorHAnsi"/>
          <w:i/>
          <w:iCs/>
          <w:sz w:val="18"/>
          <w:szCs w:val="18"/>
        </w:rPr>
        <w:t>Sirijci</w:t>
      </w:r>
      <w:r w:rsidRPr="00615340">
        <w:rPr>
          <w:rFonts w:asciiTheme="minorHAnsi" w:hAnsiTheme="minorHAnsi" w:cstheme="minorHAnsi"/>
          <w:i/>
          <w:iCs/>
          <w:spacing w:val="-2"/>
          <w:sz w:val="18"/>
          <w:szCs w:val="18"/>
        </w:rPr>
        <w:t xml:space="preserve"> </w:t>
      </w:r>
      <w:r w:rsidRPr="00615340">
        <w:rPr>
          <w:rFonts w:asciiTheme="minorHAnsi" w:hAnsiTheme="minorHAnsi" w:cstheme="minorHAnsi"/>
          <w:i/>
          <w:iCs/>
          <w:sz w:val="18"/>
          <w:szCs w:val="18"/>
        </w:rPr>
        <w:t>i</w:t>
      </w:r>
      <w:r w:rsidRPr="00615340">
        <w:rPr>
          <w:rFonts w:asciiTheme="minorHAnsi" w:hAnsiTheme="minorHAnsi" w:cstheme="minorHAnsi"/>
          <w:i/>
          <w:iCs/>
          <w:spacing w:val="2"/>
          <w:sz w:val="18"/>
          <w:szCs w:val="18"/>
        </w:rPr>
        <w:t xml:space="preserve"> </w:t>
      </w:r>
      <w:r w:rsidRPr="00615340">
        <w:rPr>
          <w:rFonts w:asciiTheme="minorHAnsi" w:hAnsiTheme="minorHAnsi" w:cstheme="minorHAnsi"/>
          <w:i/>
          <w:iCs/>
          <w:sz w:val="18"/>
          <w:szCs w:val="18"/>
        </w:rPr>
        <w:t>Turci</w:t>
      </w:r>
      <w:r w:rsidRPr="00615340">
        <w:rPr>
          <w:rFonts w:asciiTheme="minorHAnsi" w:hAnsiTheme="minorHAnsi" w:cstheme="minorHAnsi"/>
          <w:i/>
          <w:iCs/>
          <w:spacing w:val="-1"/>
          <w:sz w:val="18"/>
          <w:szCs w:val="18"/>
        </w:rPr>
        <w:t xml:space="preserve"> </w:t>
      </w:r>
      <w:r w:rsidRPr="00615340">
        <w:rPr>
          <w:rFonts w:asciiTheme="minorHAnsi" w:hAnsiTheme="minorHAnsi" w:cstheme="minorHAnsi"/>
          <w:i/>
          <w:iCs/>
          <w:sz w:val="18"/>
          <w:szCs w:val="18"/>
        </w:rPr>
        <w:t>te se</w:t>
      </w:r>
      <w:r w:rsidRPr="00615340">
        <w:rPr>
          <w:rFonts w:asciiTheme="minorHAnsi" w:hAnsiTheme="minorHAnsi" w:cstheme="minorHAnsi"/>
          <w:i/>
          <w:iCs/>
          <w:spacing w:val="-2"/>
          <w:sz w:val="18"/>
          <w:szCs w:val="18"/>
        </w:rPr>
        <w:t xml:space="preserve"> </w:t>
      </w:r>
      <w:r w:rsidRPr="00615340">
        <w:rPr>
          <w:rFonts w:asciiTheme="minorHAnsi" w:hAnsiTheme="minorHAnsi" w:cstheme="minorHAnsi"/>
          <w:i/>
          <w:iCs/>
          <w:sz w:val="18"/>
          <w:szCs w:val="18"/>
        </w:rPr>
        <w:t>govori više</w:t>
      </w:r>
      <w:r w:rsidRPr="00615340">
        <w:rPr>
          <w:rFonts w:asciiTheme="minorHAnsi" w:hAnsiTheme="minorHAnsi" w:cstheme="minorHAnsi"/>
          <w:i/>
          <w:iCs/>
          <w:spacing w:val="-1"/>
          <w:sz w:val="18"/>
          <w:szCs w:val="18"/>
        </w:rPr>
        <w:t xml:space="preserve"> </w:t>
      </w:r>
      <w:r w:rsidRPr="00615340">
        <w:rPr>
          <w:rFonts w:asciiTheme="minorHAnsi" w:hAnsiTheme="minorHAnsi" w:cstheme="minorHAnsi"/>
          <w:i/>
          <w:iCs/>
          <w:sz w:val="18"/>
          <w:szCs w:val="18"/>
        </w:rPr>
        <w:t>jezika:</w:t>
      </w:r>
      <w:r w:rsidRPr="00615340">
        <w:rPr>
          <w:rFonts w:asciiTheme="minorHAnsi" w:hAnsiTheme="minorHAnsi" w:cstheme="minorHAnsi"/>
          <w:i/>
          <w:iCs/>
          <w:spacing w:val="2"/>
          <w:sz w:val="18"/>
          <w:szCs w:val="18"/>
        </w:rPr>
        <w:t xml:space="preserve"> </w:t>
      </w:r>
      <w:r w:rsidRPr="00615340">
        <w:rPr>
          <w:rFonts w:asciiTheme="minorHAnsi" w:hAnsiTheme="minorHAnsi" w:cstheme="minorHAnsi"/>
          <w:i/>
          <w:iCs/>
          <w:sz w:val="18"/>
          <w:szCs w:val="18"/>
        </w:rPr>
        <w:t>turski,</w:t>
      </w:r>
      <w:r w:rsidRPr="00615340">
        <w:rPr>
          <w:rFonts w:asciiTheme="minorHAnsi" w:hAnsiTheme="minorHAnsi" w:cstheme="minorHAnsi"/>
          <w:i/>
          <w:iCs/>
          <w:spacing w:val="2"/>
          <w:sz w:val="18"/>
          <w:szCs w:val="18"/>
        </w:rPr>
        <w:t xml:space="preserve"> </w:t>
      </w:r>
      <w:r w:rsidRPr="00615340">
        <w:rPr>
          <w:rFonts w:asciiTheme="minorHAnsi" w:hAnsiTheme="minorHAnsi" w:cstheme="minorHAnsi"/>
          <w:i/>
          <w:iCs/>
          <w:sz w:val="18"/>
          <w:szCs w:val="18"/>
        </w:rPr>
        <w:t>arapski</w:t>
      </w:r>
      <w:r w:rsidRPr="00615340">
        <w:rPr>
          <w:rFonts w:asciiTheme="minorHAnsi" w:hAnsiTheme="minorHAnsi" w:cstheme="minorHAnsi"/>
          <w:i/>
          <w:iCs/>
          <w:spacing w:val="-1"/>
          <w:sz w:val="18"/>
          <w:szCs w:val="18"/>
        </w:rPr>
        <w:t xml:space="preserve"> </w:t>
      </w:r>
      <w:r w:rsidRPr="00615340">
        <w:rPr>
          <w:rFonts w:asciiTheme="minorHAnsi" w:hAnsiTheme="minorHAnsi" w:cstheme="minorHAnsi"/>
          <w:i/>
          <w:iCs/>
          <w:sz w:val="18"/>
          <w:szCs w:val="18"/>
        </w:rPr>
        <w:t>i kurdski</w:t>
      </w:r>
      <w:r w:rsidRPr="00615340">
        <w:rPr>
          <w:rFonts w:asciiTheme="minorHAnsi" w:hAnsiTheme="minorHAnsi" w:cstheme="minorHAnsi"/>
          <w:sz w:val="18"/>
          <w:szCs w:val="18"/>
        </w:rPr>
        <w:t>.</w:t>
      </w:r>
    </w:p>
    <w:p w14:paraId="2750E1D4" w14:textId="202A28AB" w:rsidR="0047752D" w:rsidRPr="00615340" w:rsidRDefault="0047752D" w:rsidP="00DF28C0">
      <w:pPr>
        <w:pStyle w:val="BodyText"/>
        <w:spacing w:before="1"/>
        <w:ind w:left="300" w:right="318"/>
        <w:rPr>
          <w:rFonts w:asciiTheme="minorHAnsi" w:hAnsiTheme="minorHAnsi" w:cstheme="minorHAnsi"/>
          <w:b/>
        </w:rPr>
      </w:pPr>
      <w:r w:rsidRPr="00615340">
        <w:rPr>
          <w:rFonts w:asciiTheme="minorHAnsi" w:hAnsiTheme="minorHAnsi" w:cstheme="minorHAnsi"/>
        </w:rPr>
        <w:t>Prolazeći uskim uličicama ovoga grada, pokraj krovova kuća koji služe kao terase i vrtovi, vidjet ćemo brojne minarete,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džamije, crkvice i samostane, te zanimljive prolaze ispod kuća. Grad je svoj sadašnji izgled najviše poprimio za vrijeme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  <w:bCs/>
        </w:rPr>
        <w:t>dinastije</w:t>
      </w:r>
      <w:r w:rsidRPr="00615340">
        <w:rPr>
          <w:rFonts w:asciiTheme="minorHAnsi" w:hAnsiTheme="minorHAnsi" w:cstheme="minorHAnsi"/>
          <w:b/>
          <w:spacing w:val="-2"/>
        </w:rPr>
        <w:t xml:space="preserve"> </w:t>
      </w:r>
      <w:r w:rsidRPr="00615340">
        <w:rPr>
          <w:rFonts w:asciiTheme="minorHAnsi" w:hAnsiTheme="minorHAnsi" w:cstheme="minorHAnsi"/>
          <w:b/>
        </w:rPr>
        <w:t>Artukid,</w:t>
      </w:r>
      <w:r w:rsidRPr="00615340">
        <w:rPr>
          <w:rFonts w:asciiTheme="minorHAnsi" w:hAnsiTheme="minorHAnsi" w:cstheme="minorHAnsi"/>
          <w:b/>
          <w:spacing w:val="1"/>
        </w:rPr>
        <w:t xml:space="preserve"> </w:t>
      </w:r>
      <w:r w:rsidRPr="00615340">
        <w:rPr>
          <w:rFonts w:asciiTheme="minorHAnsi" w:hAnsiTheme="minorHAnsi" w:cstheme="minorHAnsi"/>
          <w:bCs/>
        </w:rPr>
        <w:t>koja je</w:t>
      </w:r>
      <w:r w:rsidRPr="00615340">
        <w:rPr>
          <w:rFonts w:asciiTheme="minorHAnsi" w:hAnsiTheme="minorHAnsi" w:cstheme="minorHAnsi"/>
          <w:bCs/>
          <w:spacing w:val="-1"/>
        </w:rPr>
        <w:t xml:space="preserve"> </w:t>
      </w:r>
      <w:r w:rsidRPr="00615340">
        <w:rPr>
          <w:rFonts w:asciiTheme="minorHAnsi" w:hAnsiTheme="minorHAnsi" w:cstheme="minorHAnsi"/>
          <w:bCs/>
        </w:rPr>
        <w:t>vladala</w:t>
      </w:r>
      <w:r w:rsidRPr="00615340">
        <w:rPr>
          <w:rFonts w:asciiTheme="minorHAnsi" w:hAnsiTheme="minorHAnsi" w:cstheme="minorHAnsi"/>
          <w:b/>
          <w:spacing w:val="-1"/>
        </w:rPr>
        <w:t xml:space="preserve"> </w:t>
      </w:r>
      <w:r w:rsidRPr="00615340">
        <w:rPr>
          <w:rFonts w:asciiTheme="minorHAnsi" w:hAnsiTheme="minorHAnsi" w:cstheme="minorHAnsi"/>
          <w:b/>
        </w:rPr>
        <w:t>od</w:t>
      </w:r>
      <w:r w:rsidRPr="00615340">
        <w:rPr>
          <w:rFonts w:asciiTheme="minorHAnsi" w:hAnsiTheme="minorHAnsi" w:cstheme="minorHAnsi"/>
          <w:b/>
          <w:spacing w:val="-2"/>
        </w:rPr>
        <w:t xml:space="preserve"> </w:t>
      </w:r>
      <w:r w:rsidRPr="00615340">
        <w:rPr>
          <w:rFonts w:asciiTheme="minorHAnsi" w:hAnsiTheme="minorHAnsi" w:cstheme="minorHAnsi"/>
          <w:b/>
        </w:rPr>
        <w:t>12.</w:t>
      </w:r>
      <w:r w:rsidRPr="00615340">
        <w:rPr>
          <w:rFonts w:asciiTheme="minorHAnsi" w:hAnsiTheme="minorHAnsi" w:cstheme="minorHAnsi"/>
          <w:b/>
          <w:spacing w:val="-2"/>
        </w:rPr>
        <w:t xml:space="preserve"> </w:t>
      </w:r>
      <w:r w:rsidRPr="00615340">
        <w:rPr>
          <w:rFonts w:asciiTheme="minorHAnsi" w:hAnsiTheme="minorHAnsi" w:cstheme="minorHAnsi"/>
          <w:b/>
        </w:rPr>
        <w:t>do 15.</w:t>
      </w:r>
      <w:r w:rsidRPr="00615340">
        <w:rPr>
          <w:rFonts w:asciiTheme="minorHAnsi" w:hAnsiTheme="minorHAnsi" w:cstheme="minorHAnsi"/>
          <w:b/>
          <w:spacing w:val="-3"/>
        </w:rPr>
        <w:t xml:space="preserve"> </w:t>
      </w:r>
      <w:r w:rsidRPr="00615340">
        <w:rPr>
          <w:rFonts w:asciiTheme="minorHAnsi" w:hAnsiTheme="minorHAnsi" w:cstheme="minorHAnsi"/>
          <w:b/>
        </w:rPr>
        <w:t>stoljeća.</w:t>
      </w:r>
    </w:p>
    <w:p w14:paraId="12947B80" w14:textId="794CE615" w:rsidR="0047752D" w:rsidRPr="00615340" w:rsidRDefault="0047752D" w:rsidP="00DF28C0">
      <w:pPr>
        <w:pStyle w:val="BodyText"/>
        <w:ind w:left="300" w:right="318"/>
        <w:rPr>
          <w:rFonts w:asciiTheme="minorHAnsi" w:hAnsiTheme="minorHAnsi" w:cstheme="minorHAnsi"/>
        </w:rPr>
      </w:pPr>
      <w:r w:rsidRPr="00615340">
        <w:rPr>
          <w:rFonts w:asciiTheme="minorHAnsi" w:hAnsiTheme="minorHAnsi" w:cstheme="minorHAnsi"/>
        </w:rPr>
        <w:t xml:space="preserve">Danas ćemo posjetiti </w:t>
      </w:r>
      <w:r w:rsidRPr="00615340">
        <w:rPr>
          <w:rFonts w:asciiTheme="minorHAnsi" w:hAnsiTheme="minorHAnsi" w:cstheme="minorHAnsi"/>
          <w:b/>
        </w:rPr>
        <w:t xml:space="preserve">tvrđavu </w:t>
      </w:r>
      <w:r w:rsidRPr="00615340">
        <w:rPr>
          <w:rFonts w:asciiTheme="minorHAnsi" w:hAnsiTheme="minorHAnsi" w:cstheme="minorHAnsi"/>
        </w:rPr>
        <w:t xml:space="preserve">koja dominira gradom, </w:t>
      </w:r>
      <w:r w:rsidRPr="00615340">
        <w:rPr>
          <w:rFonts w:asciiTheme="minorHAnsi" w:hAnsiTheme="minorHAnsi" w:cstheme="minorHAnsi"/>
          <w:b/>
        </w:rPr>
        <w:t>medresu Zindžirije</w:t>
      </w:r>
      <w:r w:rsidRPr="00615340">
        <w:rPr>
          <w:rFonts w:asciiTheme="minorHAnsi" w:hAnsiTheme="minorHAnsi" w:cstheme="minorHAnsi"/>
        </w:rPr>
        <w:t xml:space="preserve">, </w:t>
      </w:r>
      <w:r w:rsidRPr="00615340">
        <w:rPr>
          <w:rFonts w:asciiTheme="minorHAnsi" w:hAnsiTheme="minorHAnsi" w:cstheme="minorHAnsi"/>
          <w:b/>
        </w:rPr>
        <w:t xml:space="preserve">Ulu džamiju </w:t>
      </w:r>
      <w:r w:rsidRPr="00615340">
        <w:rPr>
          <w:rFonts w:asciiTheme="minorHAnsi" w:hAnsiTheme="minorHAnsi" w:cstheme="minorHAnsi"/>
        </w:rPr>
        <w:t>iz 12. vijeka i</w:t>
      </w:r>
      <w:r w:rsidR="00DF28C0" w:rsidRPr="00615340">
        <w:rPr>
          <w:rFonts w:asciiTheme="minorHAnsi" w:hAnsiTheme="minorHAnsi" w:cstheme="minorHAnsi"/>
        </w:rPr>
        <w:t xml:space="preserve"> </w:t>
      </w:r>
      <w:r w:rsidRPr="00615340">
        <w:rPr>
          <w:rFonts w:asciiTheme="minorHAnsi" w:hAnsiTheme="minorHAnsi" w:cstheme="minorHAnsi"/>
          <w:b/>
        </w:rPr>
        <w:t>gradsku tržnicu</w:t>
      </w:r>
      <w:r w:rsidRPr="00615340">
        <w:rPr>
          <w:rFonts w:asciiTheme="minorHAnsi" w:hAnsiTheme="minorHAnsi" w:cstheme="minorHAnsi"/>
          <w:b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prepunu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nakita,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začina,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rukotvorina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i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raznih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organskih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proizvoda.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  <w:i/>
          <w:iCs/>
        </w:rPr>
        <w:t>Prilika</w:t>
      </w:r>
      <w:r w:rsidRPr="00615340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615340">
        <w:rPr>
          <w:rFonts w:asciiTheme="minorHAnsi" w:hAnsiTheme="minorHAnsi" w:cstheme="minorHAnsi"/>
          <w:i/>
          <w:iCs/>
        </w:rPr>
        <w:t>za</w:t>
      </w:r>
      <w:r w:rsidRPr="00615340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615340">
        <w:rPr>
          <w:rFonts w:asciiTheme="minorHAnsi" w:hAnsiTheme="minorHAnsi" w:cstheme="minorHAnsi"/>
          <w:i/>
          <w:iCs/>
        </w:rPr>
        <w:t>shopping</w:t>
      </w:r>
      <w:r w:rsidRPr="00615340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615340">
        <w:rPr>
          <w:rFonts w:asciiTheme="minorHAnsi" w:hAnsiTheme="minorHAnsi" w:cstheme="minorHAnsi"/>
          <w:i/>
          <w:iCs/>
        </w:rPr>
        <w:t>koja</w:t>
      </w:r>
      <w:r w:rsidRPr="00615340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615340">
        <w:rPr>
          <w:rFonts w:asciiTheme="minorHAnsi" w:hAnsiTheme="minorHAnsi" w:cstheme="minorHAnsi"/>
          <w:i/>
          <w:iCs/>
        </w:rPr>
        <w:t>se</w:t>
      </w:r>
      <w:r w:rsidRPr="00615340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615340">
        <w:rPr>
          <w:rFonts w:asciiTheme="minorHAnsi" w:hAnsiTheme="minorHAnsi" w:cstheme="minorHAnsi"/>
          <w:i/>
          <w:iCs/>
        </w:rPr>
        <w:t>ne</w:t>
      </w:r>
      <w:r w:rsidRPr="00615340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615340">
        <w:rPr>
          <w:rFonts w:asciiTheme="minorHAnsi" w:hAnsiTheme="minorHAnsi" w:cstheme="minorHAnsi"/>
          <w:i/>
          <w:iCs/>
        </w:rPr>
        <w:t>propušta!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Preporučujemo</w:t>
      </w:r>
      <w:r w:rsidRPr="00615340">
        <w:rPr>
          <w:rFonts w:asciiTheme="minorHAnsi" w:hAnsiTheme="minorHAnsi" w:cstheme="minorHAnsi"/>
          <w:spacing w:val="27"/>
        </w:rPr>
        <w:t xml:space="preserve"> </w:t>
      </w:r>
      <w:r w:rsidR="008A510C" w:rsidRPr="00615340">
        <w:rPr>
          <w:rFonts w:asciiTheme="minorHAnsi" w:hAnsiTheme="minorHAnsi" w:cstheme="minorHAnsi"/>
          <w:spacing w:val="27"/>
        </w:rPr>
        <w:t>d</w:t>
      </w:r>
      <w:r w:rsidR="00DF28C0" w:rsidRPr="00615340">
        <w:rPr>
          <w:rFonts w:asciiTheme="minorHAnsi" w:hAnsiTheme="minorHAnsi" w:cstheme="minorHAnsi"/>
          <w:spacing w:val="27"/>
        </w:rPr>
        <w:t xml:space="preserve">a </w:t>
      </w:r>
      <w:r w:rsidRPr="00615340">
        <w:rPr>
          <w:rFonts w:asciiTheme="minorHAnsi" w:hAnsiTheme="minorHAnsi" w:cstheme="minorHAnsi"/>
        </w:rPr>
        <w:t>kupit</w:t>
      </w:r>
      <w:r w:rsidR="00DF28C0" w:rsidRPr="00615340">
        <w:rPr>
          <w:rFonts w:asciiTheme="minorHAnsi" w:hAnsiTheme="minorHAnsi" w:cstheme="minorHAnsi"/>
        </w:rPr>
        <w:t>e</w:t>
      </w:r>
      <w:r w:rsidRPr="00615340">
        <w:rPr>
          <w:rFonts w:asciiTheme="minorHAnsi" w:hAnsiTheme="minorHAnsi" w:cstheme="minorHAnsi"/>
          <w:spacing w:val="28"/>
        </w:rPr>
        <w:t xml:space="preserve"> </w:t>
      </w:r>
      <w:r w:rsidRPr="00615340">
        <w:rPr>
          <w:rFonts w:asciiTheme="minorHAnsi" w:hAnsiTheme="minorHAnsi" w:cstheme="minorHAnsi"/>
        </w:rPr>
        <w:t>srebro</w:t>
      </w:r>
      <w:r w:rsidRPr="00615340">
        <w:rPr>
          <w:rFonts w:asciiTheme="minorHAnsi" w:hAnsiTheme="minorHAnsi" w:cstheme="minorHAnsi"/>
          <w:spacing w:val="28"/>
        </w:rPr>
        <w:t xml:space="preserve"> </w:t>
      </w:r>
      <w:r w:rsidRPr="00615340">
        <w:rPr>
          <w:rFonts w:asciiTheme="minorHAnsi" w:hAnsiTheme="minorHAnsi" w:cstheme="minorHAnsi"/>
        </w:rPr>
        <w:t>najfinije</w:t>
      </w:r>
      <w:r w:rsidRPr="00615340">
        <w:rPr>
          <w:rFonts w:asciiTheme="minorHAnsi" w:hAnsiTheme="minorHAnsi" w:cstheme="minorHAnsi"/>
          <w:spacing w:val="27"/>
        </w:rPr>
        <w:t xml:space="preserve"> </w:t>
      </w:r>
      <w:r w:rsidRPr="00615340">
        <w:rPr>
          <w:rFonts w:asciiTheme="minorHAnsi" w:hAnsiTheme="minorHAnsi" w:cstheme="minorHAnsi"/>
        </w:rPr>
        <w:t>izrade,</w:t>
      </w:r>
      <w:r w:rsidRPr="00615340">
        <w:rPr>
          <w:rFonts w:asciiTheme="minorHAnsi" w:hAnsiTheme="minorHAnsi" w:cstheme="minorHAnsi"/>
          <w:spacing w:val="28"/>
        </w:rPr>
        <w:t xml:space="preserve"> </w:t>
      </w:r>
      <w:r w:rsidRPr="00615340">
        <w:rPr>
          <w:rFonts w:asciiTheme="minorHAnsi" w:hAnsiTheme="minorHAnsi" w:cstheme="minorHAnsi"/>
        </w:rPr>
        <w:t>ručno</w:t>
      </w:r>
      <w:r w:rsidRPr="00615340">
        <w:rPr>
          <w:rFonts w:asciiTheme="minorHAnsi" w:hAnsiTheme="minorHAnsi" w:cstheme="minorHAnsi"/>
          <w:spacing w:val="28"/>
        </w:rPr>
        <w:t xml:space="preserve"> </w:t>
      </w:r>
      <w:r w:rsidRPr="00615340">
        <w:rPr>
          <w:rFonts w:asciiTheme="minorHAnsi" w:hAnsiTheme="minorHAnsi" w:cstheme="minorHAnsi"/>
        </w:rPr>
        <w:t>rađene</w:t>
      </w:r>
      <w:r w:rsidRPr="00615340">
        <w:rPr>
          <w:rFonts w:asciiTheme="minorHAnsi" w:hAnsiTheme="minorHAnsi" w:cstheme="minorHAnsi"/>
          <w:spacing w:val="26"/>
        </w:rPr>
        <w:t xml:space="preserve"> </w:t>
      </w:r>
      <w:r w:rsidRPr="00615340">
        <w:rPr>
          <w:rFonts w:asciiTheme="minorHAnsi" w:hAnsiTheme="minorHAnsi" w:cstheme="minorHAnsi"/>
        </w:rPr>
        <w:t>sapune</w:t>
      </w:r>
      <w:r w:rsidRPr="00615340">
        <w:rPr>
          <w:rFonts w:asciiTheme="minorHAnsi" w:hAnsiTheme="minorHAnsi" w:cstheme="minorHAnsi"/>
          <w:spacing w:val="27"/>
        </w:rPr>
        <w:t xml:space="preserve"> </w:t>
      </w:r>
      <w:r w:rsidRPr="00615340">
        <w:rPr>
          <w:rFonts w:asciiTheme="minorHAnsi" w:hAnsiTheme="minorHAnsi" w:cstheme="minorHAnsi"/>
        </w:rPr>
        <w:t>i/ili</w:t>
      </w:r>
      <w:r w:rsidRPr="00615340">
        <w:rPr>
          <w:rFonts w:asciiTheme="minorHAnsi" w:hAnsiTheme="minorHAnsi" w:cstheme="minorHAnsi"/>
          <w:spacing w:val="27"/>
        </w:rPr>
        <w:t xml:space="preserve"> </w:t>
      </w:r>
      <w:r w:rsidRPr="00615340">
        <w:rPr>
          <w:rFonts w:asciiTheme="minorHAnsi" w:hAnsiTheme="minorHAnsi" w:cstheme="minorHAnsi"/>
        </w:rPr>
        <w:t>maslinovo</w:t>
      </w:r>
      <w:r w:rsidRPr="00615340">
        <w:rPr>
          <w:rFonts w:asciiTheme="minorHAnsi" w:hAnsiTheme="minorHAnsi" w:cstheme="minorHAnsi"/>
          <w:spacing w:val="28"/>
        </w:rPr>
        <w:t xml:space="preserve"> </w:t>
      </w:r>
      <w:r w:rsidRPr="00615340">
        <w:rPr>
          <w:rFonts w:asciiTheme="minorHAnsi" w:hAnsiTheme="minorHAnsi" w:cstheme="minorHAnsi"/>
        </w:rPr>
        <w:t>ulje.</w:t>
      </w:r>
      <w:r w:rsidR="00D80942">
        <w:rPr>
          <w:rFonts w:asciiTheme="minorHAnsi" w:hAnsiTheme="minorHAnsi" w:cstheme="minorHAnsi"/>
          <w:spacing w:val="28"/>
        </w:rPr>
        <w:t xml:space="preserve"> </w:t>
      </w:r>
      <w:r w:rsidR="00D80942">
        <w:rPr>
          <w:rFonts w:asciiTheme="minorHAnsi" w:hAnsiTheme="minorHAnsi" w:cstheme="minorHAnsi"/>
        </w:rPr>
        <w:t xml:space="preserve">Mogućnost fakultativnog odslaska </w:t>
      </w:r>
      <w:r w:rsidRPr="00615340">
        <w:rPr>
          <w:rFonts w:asciiTheme="minorHAnsi" w:hAnsiTheme="minorHAnsi" w:cstheme="minorHAnsi"/>
        </w:rPr>
        <w:t>do</w:t>
      </w:r>
      <w:r w:rsidRPr="00615340">
        <w:rPr>
          <w:rFonts w:asciiTheme="minorHAnsi" w:hAnsiTheme="minorHAnsi" w:cstheme="minorHAnsi"/>
          <w:spacing w:val="29"/>
        </w:rPr>
        <w:t xml:space="preserve"> </w:t>
      </w:r>
      <w:r w:rsidRPr="00615340">
        <w:rPr>
          <w:rFonts w:asciiTheme="minorHAnsi" w:hAnsiTheme="minorHAnsi" w:cstheme="minorHAnsi"/>
        </w:rPr>
        <w:t>Midyata</w:t>
      </w:r>
      <w:r w:rsidR="00DF28C0" w:rsidRPr="00615340">
        <w:rPr>
          <w:rFonts w:asciiTheme="minorHAnsi" w:hAnsiTheme="minorHAnsi" w:cstheme="minorHAnsi"/>
        </w:rPr>
        <w:t xml:space="preserve"> </w:t>
      </w:r>
      <w:r w:rsidRPr="00615340">
        <w:rPr>
          <w:rFonts w:asciiTheme="minorHAnsi" w:hAnsiTheme="minorHAnsi" w:cstheme="minorHAnsi"/>
        </w:rPr>
        <w:t>grada-muzeja sličnog Mardinu</w:t>
      </w:r>
      <w:r w:rsidR="00D80942">
        <w:rPr>
          <w:rFonts w:asciiTheme="minorHAnsi" w:hAnsiTheme="minorHAnsi" w:cstheme="minorHAnsi"/>
        </w:rPr>
        <w:t xml:space="preserve"> i manastir Mor Gabriel</w:t>
      </w:r>
      <w:r w:rsidRPr="00615340">
        <w:rPr>
          <w:rFonts w:asciiTheme="minorHAnsi" w:hAnsiTheme="minorHAnsi" w:cstheme="minorHAnsi"/>
        </w:rPr>
        <w:t>, od kojeg je udaljen cca sat i 30 minuta vožnje. Midyat sa svojim velikim kamenim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kućama,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kapijama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sa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lukovima,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sirijskim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crkvama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sa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visokim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zvonicima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nalik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na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tanke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minarete,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liči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na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pravi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 xml:space="preserve">srednjovjekovni grad. U Midyatu obilazimo stari dio grada i starinsko zdanje </w:t>
      </w:r>
      <w:r w:rsidRPr="00615340">
        <w:rPr>
          <w:rFonts w:asciiTheme="minorHAnsi" w:hAnsiTheme="minorHAnsi" w:cstheme="minorHAnsi"/>
          <w:b/>
        </w:rPr>
        <w:t>Konuk Evi</w:t>
      </w:r>
      <w:r w:rsidRPr="00615340">
        <w:rPr>
          <w:rFonts w:asciiTheme="minorHAnsi" w:hAnsiTheme="minorHAnsi" w:cstheme="minorHAnsi"/>
        </w:rPr>
        <w:t>, najvišu tačku grada. Nakon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 xml:space="preserve">kraće pauze nastavljamo vožnju prema manastiru </w:t>
      </w:r>
      <w:r w:rsidRPr="00615340">
        <w:rPr>
          <w:rFonts w:asciiTheme="minorHAnsi" w:hAnsiTheme="minorHAnsi" w:cstheme="minorHAnsi"/>
          <w:b/>
        </w:rPr>
        <w:t>Mor Gabriel</w:t>
      </w:r>
      <w:r w:rsidRPr="00615340">
        <w:rPr>
          <w:rFonts w:asciiTheme="minorHAnsi" w:hAnsiTheme="minorHAnsi" w:cstheme="minorHAnsi"/>
          <w:b/>
          <w:color w:val="FF0000"/>
        </w:rPr>
        <w:t xml:space="preserve"> </w:t>
      </w:r>
      <w:r w:rsidRPr="00615340">
        <w:rPr>
          <w:rFonts w:asciiTheme="minorHAnsi" w:hAnsiTheme="minorHAnsi" w:cstheme="minorHAnsi"/>
        </w:rPr>
        <w:t>(manastir Sv. Gabrijela), najstarijem postojećem i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jednom od najljepših asirskih pravoslavnih manastira iz 4. stoljeća. Nakon obilaska vraćamo se u Mardin.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Noćenje.</w:t>
      </w:r>
    </w:p>
    <w:p w14:paraId="456BC81E" w14:textId="77777777" w:rsidR="00DF28C0" w:rsidRPr="00615340" w:rsidRDefault="00DF28C0" w:rsidP="00DF28C0">
      <w:pPr>
        <w:pStyle w:val="BodyText"/>
        <w:ind w:left="300" w:right="318"/>
        <w:rPr>
          <w:rFonts w:asciiTheme="minorHAnsi" w:hAnsiTheme="minorHAnsi" w:cstheme="minorHAnsi"/>
        </w:rPr>
      </w:pPr>
    </w:p>
    <w:p w14:paraId="33DE3703" w14:textId="3AAFB186" w:rsidR="00DF28C0" w:rsidRPr="003E3931" w:rsidRDefault="002D17FB" w:rsidP="000D21AF">
      <w:pPr>
        <w:pStyle w:val="Heading2"/>
        <w:tabs>
          <w:tab w:val="left" w:pos="548"/>
        </w:tabs>
        <w:ind w:left="284" w:firstLine="0"/>
        <w:rPr>
          <w:rFonts w:asciiTheme="minorHAnsi" w:hAnsiTheme="minorHAnsi" w:cstheme="minorHAnsi"/>
          <w:color w:val="00204F"/>
        </w:rPr>
      </w:pPr>
      <w:r w:rsidRPr="003E3931">
        <w:rPr>
          <w:rFonts w:asciiTheme="minorHAnsi" w:hAnsiTheme="minorHAnsi" w:cstheme="minorHAnsi"/>
          <w:color w:val="00204F"/>
        </w:rPr>
        <w:t>4</w:t>
      </w:r>
      <w:r w:rsidR="000D21AF" w:rsidRPr="003E3931">
        <w:rPr>
          <w:rFonts w:asciiTheme="minorHAnsi" w:hAnsiTheme="minorHAnsi" w:cstheme="minorHAnsi"/>
          <w:color w:val="00204F"/>
        </w:rPr>
        <w:t>.</w:t>
      </w:r>
      <w:r w:rsidR="00615340" w:rsidRPr="003E3931">
        <w:rPr>
          <w:rFonts w:asciiTheme="minorHAnsi" w:hAnsiTheme="minorHAnsi" w:cstheme="minorHAnsi"/>
          <w:color w:val="00204F"/>
        </w:rPr>
        <w:t xml:space="preserve"> </w:t>
      </w:r>
      <w:r w:rsidR="00DF28C0" w:rsidRPr="003E3931">
        <w:rPr>
          <w:rFonts w:asciiTheme="minorHAnsi" w:hAnsiTheme="minorHAnsi" w:cstheme="minorHAnsi"/>
          <w:color w:val="00204F"/>
        </w:rPr>
        <w:t>DAN,</w:t>
      </w:r>
      <w:r w:rsidR="00DF28C0" w:rsidRPr="003E3931">
        <w:rPr>
          <w:rFonts w:asciiTheme="minorHAnsi" w:hAnsiTheme="minorHAnsi" w:cstheme="minorHAnsi"/>
          <w:color w:val="00204F"/>
          <w:spacing w:val="-2"/>
        </w:rPr>
        <w:t xml:space="preserve"> </w:t>
      </w:r>
      <w:r w:rsidR="00DF28C0" w:rsidRPr="003E3931">
        <w:rPr>
          <w:rFonts w:asciiTheme="minorHAnsi" w:hAnsiTheme="minorHAnsi" w:cstheme="minorHAnsi"/>
          <w:color w:val="00204F"/>
        </w:rPr>
        <w:t>MARDIN</w:t>
      </w:r>
      <w:r w:rsidR="00DF28C0" w:rsidRPr="003E3931">
        <w:rPr>
          <w:rFonts w:asciiTheme="minorHAnsi" w:hAnsiTheme="minorHAnsi" w:cstheme="minorHAnsi"/>
          <w:color w:val="00204F"/>
          <w:spacing w:val="-3"/>
        </w:rPr>
        <w:t xml:space="preserve"> </w:t>
      </w:r>
      <w:r w:rsidR="00DF28C0" w:rsidRPr="003E3931">
        <w:rPr>
          <w:rFonts w:asciiTheme="minorHAnsi" w:hAnsiTheme="minorHAnsi" w:cstheme="minorHAnsi"/>
          <w:color w:val="00204F"/>
        </w:rPr>
        <w:t>–</w:t>
      </w:r>
      <w:r w:rsidR="00DF28C0" w:rsidRPr="003E3931">
        <w:rPr>
          <w:rFonts w:asciiTheme="minorHAnsi" w:hAnsiTheme="minorHAnsi" w:cstheme="minorHAnsi"/>
          <w:color w:val="00204F"/>
          <w:spacing w:val="-2"/>
        </w:rPr>
        <w:t xml:space="preserve"> </w:t>
      </w:r>
      <w:r w:rsidR="00DF28C0" w:rsidRPr="003E3931">
        <w:rPr>
          <w:rFonts w:asciiTheme="minorHAnsi" w:hAnsiTheme="minorHAnsi" w:cstheme="minorHAnsi"/>
          <w:color w:val="00204F"/>
        </w:rPr>
        <w:t>DEYRÜL</w:t>
      </w:r>
      <w:r w:rsidR="00DF28C0" w:rsidRPr="003E3931">
        <w:rPr>
          <w:rFonts w:asciiTheme="minorHAnsi" w:hAnsiTheme="minorHAnsi" w:cstheme="minorHAnsi"/>
          <w:color w:val="00204F"/>
          <w:spacing w:val="57"/>
        </w:rPr>
        <w:t xml:space="preserve"> </w:t>
      </w:r>
      <w:r w:rsidR="00DF28C0" w:rsidRPr="003E3931">
        <w:rPr>
          <w:rFonts w:asciiTheme="minorHAnsi" w:hAnsiTheme="minorHAnsi" w:cstheme="minorHAnsi"/>
          <w:color w:val="00204F"/>
        </w:rPr>
        <w:t>ZAFARAN</w:t>
      </w:r>
      <w:r w:rsidR="00DF28C0" w:rsidRPr="003E3931">
        <w:rPr>
          <w:rFonts w:asciiTheme="minorHAnsi" w:hAnsiTheme="minorHAnsi" w:cstheme="minorHAnsi"/>
          <w:color w:val="00204F"/>
          <w:spacing w:val="-2"/>
        </w:rPr>
        <w:t xml:space="preserve"> </w:t>
      </w:r>
      <w:r w:rsidR="00DF28C0" w:rsidRPr="003E3931">
        <w:rPr>
          <w:rFonts w:asciiTheme="minorHAnsi" w:hAnsiTheme="minorHAnsi" w:cstheme="minorHAnsi"/>
          <w:color w:val="00204F"/>
        </w:rPr>
        <w:t>–</w:t>
      </w:r>
      <w:r w:rsidR="00DF28C0" w:rsidRPr="003E3931">
        <w:rPr>
          <w:rFonts w:asciiTheme="minorHAnsi" w:hAnsiTheme="minorHAnsi" w:cstheme="minorHAnsi"/>
          <w:color w:val="00204F"/>
          <w:spacing w:val="-2"/>
        </w:rPr>
        <w:t xml:space="preserve"> </w:t>
      </w:r>
      <w:r w:rsidR="00DF28C0" w:rsidRPr="003E3931">
        <w:rPr>
          <w:rFonts w:asciiTheme="minorHAnsi" w:hAnsiTheme="minorHAnsi" w:cstheme="minorHAnsi"/>
          <w:color w:val="00204F"/>
        </w:rPr>
        <w:t>GÖBEKLI</w:t>
      </w:r>
      <w:r w:rsidR="00DF28C0" w:rsidRPr="003E3931">
        <w:rPr>
          <w:rFonts w:asciiTheme="minorHAnsi" w:hAnsiTheme="minorHAnsi" w:cstheme="minorHAnsi"/>
          <w:color w:val="00204F"/>
          <w:spacing w:val="-4"/>
        </w:rPr>
        <w:t xml:space="preserve"> </w:t>
      </w:r>
      <w:r w:rsidR="00DF28C0" w:rsidRPr="003E3931">
        <w:rPr>
          <w:rFonts w:asciiTheme="minorHAnsi" w:hAnsiTheme="minorHAnsi" w:cstheme="minorHAnsi"/>
          <w:color w:val="00204F"/>
        </w:rPr>
        <w:t>TEPE</w:t>
      </w:r>
      <w:r w:rsidR="00DF28C0" w:rsidRPr="003E3931">
        <w:rPr>
          <w:rFonts w:asciiTheme="minorHAnsi" w:hAnsiTheme="minorHAnsi" w:cstheme="minorHAnsi"/>
          <w:color w:val="00204F"/>
          <w:spacing w:val="-2"/>
        </w:rPr>
        <w:t xml:space="preserve"> </w:t>
      </w:r>
      <w:r w:rsidR="00DF28C0" w:rsidRPr="003E3931">
        <w:rPr>
          <w:rFonts w:asciiTheme="minorHAnsi" w:hAnsiTheme="minorHAnsi" w:cstheme="minorHAnsi"/>
          <w:color w:val="00204F"/>
        </w:rPr>
        <w:t>–</w:t>
      </w:r>
      <w:r w:rsidR="00DF28C0" w:rsidRPr="003E3931">
        <w:rPr>
          <w:rFonts w:asciiTheme="minorHAnsi" w:hAnsiTheme="minorHAnsi" w:cstheme="minorHAnsi"/>
          <w:color w:val="00204F"/>
          <w:spacing w:val="-3"/>
        </w:rPr>
        <w:t xml:space="preserve"> </w:t>
      </w:r>
      <w:r w:rsidR="00DF28C0" w:rsidRPr="003E3931">
        <w:rPr>
          <w:rFonts w:asciiTheme="minorHAnsi" w:hAnsiTheme="minorHAnsi" w:cstheme="minorHAnsi"/>
          <w:color w:val="00204F"/>
        </w:rPr>
        <w:t>ŠANLIURFA</w:t>
      </w:r>
    </w:p>
    <w:p w14:paraId="4422BF2D" w14:textId="1D0D3B99" w:rsidR="00615340" w:rsidRDefault="00DF28C0" w:rsidP="00615340">
      <w:pPr>
        <w:pStyle w:val="BodyText"/>
        <w:spacing w:before="3"/>
        <w:ind w:left="300" w:right="313"/>
        <w:jc w:val="both"/>
        <w:rPr>
          <w:rFonts w:asciiTheme="minorHAnsi" w:hAnsiTheme="minorHAnsi" w:cstheme="minorHAnsi"/>
        </w:rPr>
      </w:pPr>
      <w:r w:rsidRPr="00615340">
        <w:rPr>
          <w:rFonts w:asciiTheme="minorHAnsi" w:hAnsiTheme="minorHAnsi" w:cstheme="minorHAnsi"/>
        </w:rPr>
        <w:t xml:space="preserve">Nakon doručka odjavljujemo se iz hotela i odlazimo u obilazak obližnjeg manastira </w:t>
      </w:r>
      <w:r w:rsidRPr="00615340">
        <w:rPr>
          <w:rFonts w:asciiTheme="minorHAnsi" w:hAnsiTheme="minorHAnsi" w:cstheme="minorHAnsi"/>
          <w:b/>
          <w:bCs/>
        </w:rPr>
        <w:t>Deyrul Zafaran</w:t>
      </w:r>
      <w:r w:rsidRPr="00615340">
        <w:rPr>
          <w:rFonts w:asciiTheme="minorHAnsi" w:hAnsiTheme="minorHAnsi" w:cstheme="minorHAnsi"/>
        </w:rPr>
        <w:t xml:space="preserve"> (Manastir šafrana),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jednog</w:t>
      </w:r>
      <w:r w:rsidRPr="00615340">
        <w:rPr>
          <w:rFonts w:asciiTheme="minorHAnsi" w:hAnsiTheme="minorHAnsi" w:cstheme="minorHAnsi"/>
          <w:spacing w:val="14"/>
        </w:rPr>
        <w:t xml:space="preserve"> </w:t>
      </w:r>
      <w:r w:rsidRPr="00615340">
        <w:rPr>
          <w:rFonts w:asciiTheme="minorHAnsi" w:hAnsiTheme="minorHAnsi" w:cstheme="minorHAnsi"/>
        </w:rPr>
        <w:t>od</w:t>
      </w:r>
      <w:r w:rsidRPr="00615340">
        <w:rPr>
          <w:rFonts w:asciiTheme="minorHAnsi" w:hAnsiTheme="minorHAnsi" w:cstheme="minorHAnsi"/>
          <w:spacing w:val="16"/>
        </w:rPr>
        <w:t xml:space="preserve"> </w:t>
      </w:r>
      <w:r w:rsidRPr="00615340">
        <w:rPr>
          <w:rFonts w:asciiTheme="minorHAnsi" w:hAnsiTheme="minorHAnsi" w:cstheme="minorHAnsi"/>
        </w:rPr>
        <w:t>najznačajnijih</w:t>
      </w:r>
      <w:r w:rsidRPr="00615340">
        <w:rPr>
          <w:rFonts w:asciiTheme="minorHAnsi" w:hAnsiTheme="minorHAnsi" w:cstheme="minorHAnsi"/>
          <w:spacing w:val="16"/>
        </w:rPr>
        <w:t xml:space="preserve"> </w:t>
      </w:r>
      <w:r w:rsidRPr="00615340">
        <w:rPr>
          <w:rFonts w:asciiTheme="minorHAnsi" w:hAnsiTheme="minorHAnsi" w:cstheme="minorHAnsi"/>
        </w:rPr>
        <w:t>pravoslavnih</w:t>
      </w:r>
      <w:r w:rsidRPr="00615340">
        <w:rPr>
          <w:rFonts w:asciiTheme="minorHAnsi" w:hAnsiTheme="minorHAnsi" w:cstheme="minorHAnsi"/>
          <w:spacing w:val="19"/>
        </w:rPr>
        <w:t xml:space="preserve"> </w:t>
      </w:r>
      <w:r w:rsidRPr="00615340">
        <w:rPr>
          <w:rFonts w:asciiTheme="minorHAnsi" w:hAnsiTheme="minorHAnsi" w:cstheme="minorHAnsi"/>
        </w:rPr>
        <w:t>manastira</w:t>
      </w:r>
      <w:r w:rsidRPr="00615340">
        <w:rPr>
          <w:rFonts w:asciiTheme="minorHAnsi" w:hAnsiTheme="minorHAnsi" w:cstheme="minorHAnsi"/>
          <w:spacing w:val="13"/>
        </w:rPr>
        <w:t xml:space="preserve"> </w:t>
      </w:r>
      <w:r w:rsidRPr="00615340">
        <w:rPr>
          <w:rFonts w:asciiTheme="minorHAnsi" w:hAnsiTheme="minorHAnsi" w:cstheme="minorHAnsi"/>
        </w:rPr>
        <w:t>u</w:t>
      </w:r>
      <w:r w:rsidRPr="00615340">
        <w:rPr>
          <w:rFonts w:asciiTheme="minorHAnsi" w:hAnsiTheme="minorHAnsi" w:cstheme="minorHAnsi"/>
          <w:spacing w:val="16"/>
        </w:rPr>
        <w:t xml:space="preserve"> </w:t>
      </w:r>
      <w:r w:rsidRPr="00615340">
        <w:rPr>
          <w:rFonts w:asciiTheme="minorHAnsi" w:hAnsiTheme="minorHAnsi" w:cstheme="minorHAnsi"/>
        </w:rPr>
        <w:t>jugoistočnoj</w:t>
      </w:r>
      <w:r w:rsidRPr="00615340">
        <w:rPr>
          <w:rFonts w:asciiTheme="minorHAnsi" w:hAnsiTheme="minorHAnsi" w:cstheme="minorHAnsi"/>
          <w:spacing w:val="17"/>
        </w:rPr>
        <w:t xml:space="preserve"> </w:t>
      </w:r>
      <w:r w:rsidRPr="00615340">
        <w:rPr>
          <w:rFonts w:asciiTheme="minorHAnsi" w:hAnsiTheme="minorHAnsi" w:cstheme="minorHAnsi"/>
        </w:rPr>
        <w:t>Turskoj,</w:t>
      </w:r>
      <w:r w:rsidRPr="00615340">
        <w:rPr>
          <w:rFonts w:asciiTheme="minorHAnsi" w:hAnsiTheme="minorHAnsi" w:cstheme="minorHAnsi"/>
          <w:spacing w:val="16"/>
        </w:rPr>
        <w:t xml:space="preserve"> </w:t>
      </w:r>
      <w:r w:rsidRPr="00615340">
        <w:rPr>
          <w:rFonts w:asciiTheme="minorHAnsi" w:hAnsiTheme="minorHAnsi" w:cstheme="minorHAnsi"/>
        </w:rPr>
        <w:t>koji</w:t>
      </w:r>
      <w:r w:rsidRPr="00615340">
        <w:rPr>
          <w:rFonts w:asciiTheme="minorHAnsi" w:hAnsiTheme="minorHAnsi" w:cstheme="minorHAnsi"/>
          <w:spacing w:val="14"/>
        </w:rPr>
        <w:t xml:space="preserve"> </w:t>
      </w:r>
      <w:r w:rsidRPr="00615340">
        <w:rPr>
          <w:rFonts w:asciiTheme="minorHAnsi" w:hAnsiTheme="minorHAnsi" w:cstheme="minorHAnsi"/>
        </w:rPr>
        <w:t>datira</w:t>
      </w:r>
      <w:r w:rsidRPr="00615340">
        <w:rPr>
          <w:rFonts w:asciiTheme="minorHAnsi" w:hAnsiTheme="minorHAnsi" w:cstheme="minorHAnsi"/>
          <w:spacing w:val="13"/>
        </w:rPr>
        <w:t xml:space="preserve"> </w:t>
      </w:r>
      <w:r w:rsidRPr="00615340">
        <w:rPr>
          <w:rFonts w:asciiTheme="minorHAnsi" w:hAnsiTheme="minorHAnsi" w:cstheme="minorHAnsi"/>
        </w:rPr>
        <w:t>iz</w:t>
      </w:r>
      <w:r w:rsidRPr="00615340">
        <w:rPr>
          <w:rFonts w:asciiTheme="minorHAnsi" w:hAnsiTheme="minorHAnsi" w:cstheme="minorHAnsi"/>
          <w:spacing w:val="14"/>
        </w:rPr>
        <w:t xml:space="preserve"> </w:t>
      </w:r>
      <w:r w:rsidRPr="00615340">
        <w:rPr>
          <w:rFonts w:asciiTheme="minorHAnsi" w:hAnsiTheme="minorHAnsi" w:cstheme="minorHAnsi"/>
        </w:rPr>
        <w:t>5.</w:t>
      </w:r>
      <w:r w:rsidRPr="00615340">
        <w:rPr>
          <w:rFonts w:asciiTheme="minorHAnsi" w:hAnsiTheme="minorHAnsi" w:cstheme="minorHAnsi"/>
          <w:spacing w:val="15"/>
        </w:rPr>
        <w:t xml:space="preserve"> </w:t>
      </w:r>
      <w:r w:rsidRPr="00615340">
        <w:rPr>
          <w:rFonts w:asciiTheme="minorHAnsi" w:hAnsiTheme="minorHAnsi" w:cstheme="minorHAnsi"/>
        </w:rPr>
        <w:t>stoljeća.</w:t>
      </w:r>
      <w:r w:rsidRPr="00615340">
        <w:rPr>
          <w:rFonts w:asciiTheme="minorHAnsi" w:hAnsiTheme="minorHAnsi" w:cstheme="minorHAnsi"/>
          <w:spacing w:val="15"/>
        </w:rPr>
        <w:t xml:space="preserve"> </w:t>
      </w:r>
      <w:r w:rsidRPr="00615340">
        <w:rPr>
          <w:rFonts w:asciiTheme="minorHAnsi" w:hAnsiTheme="minorHAnsi" w:cstheme="minorHAnsi"/>
        </w:rPr>
        <w:t>Sazidan</w:t>
      </w:r>
      <w:r w:rsidRPr="00615340">
        <w:rPr>
          <w:rFonts w:asciiTheme="minorHAnsi" w:hAnsiTheme="minorHAnsi" w:cstheme="minorHAnsi"/>
          <w:spacing w:val="13"/>
        </w:rPr>
        <w:t xml:space="preserve"> </w:t>
      </w:r>
      <w:r w:rsidRPr="00615340">
        <w:rPr>
          <w:rFonts w:asciiTheme="minorHAnsi" w:hAnsiTheme="minorHAnsi" w:cstheme="minorHAnsi"/>
        </w:rPr>
        <w:t>493.</w:t>
      </w:r>
      <w:r w:rsidRPr="00615340">
        <w:rPr>
          <w:rFonts w:asciiTheme="minorHAnsi" w:hAnsiTheme="minorHAnsi" w:cstheme="minorHAnsi"/>
          <w:spacing w:val="15"/>
        </w:rPr>
        <w:t xml:space="preserve"> </w:t>
      </w:r>
      <w:r w:rsidRPr="00615340">
        <w:rPr>
          <w:rFonts w:asciiTheme="minorHAnsi" w:hAnsiTheme="minorHAnsi" w:cstheme="minorHAnsi"/>
        </w:rPr>
        <w:t>godine</w:t>
      </w:r>
      <w:r w:rsidRPr="00615340">
        <w:rPr>
          <w:rFonts w:asciiTheme="minorHAnsi" w:hAnsiTheme="minorHAnsi" w:cstheme="minorHAnsi"/>
          <w:spacing w:val="-53"/>
        </w:rPr>
        <w:t xml:space="preserve"> </w:t>
      </w:r>
      <w:r w:rsidRPr="00615340">
        <w:rPr>
          <w:rFonts w:asciiTheme="minorHAnsi" w:hAnsiTheme="minorHAnsi" w:cstheme="minorHAnsi"/>
        </w:rPr>
        <w:t>na mjestu gdje se prethodno nalazio hram posvećen asirskom bogu Mjeseca (Sin) ili bogu Sunca (Shamash), a koji su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antički Rimljani po osvajanju sjeverne Mezopotamije pretvorili u tvrđavu. Padom Rima, u 5. vijeku postaje manastir.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 xml:space="preserve">Nastavak puta nas vodi ka arheološkom nalazištu </w:t>
      </w:r>
      <w:r w:rsidRPr="00615340">
        <w:rPr>
          <w:rFonts w:asciiTheme="minorHAnsi" w:hAnsiTheme="minorHAnsi" w:cstheme="minorHAnsi"/>
          <w:b/>
          <w:bCs/>
        </w:rPr>
        <w:t xml:space="preserve">Göbekli Tepe </w:t>
      </w:r>
      <w:r w:rsidRPr="00615340">
        <w:rPr>
          <w:rFonts w:asciiTheme="minorHAnsi" w:hAnsiTheme="minorHAnsi" w:cstheme="minorHAnsi"/>
        </w:rPr>
        <w:t>(turski za “trbušasto brdo”). Otkriće Göbekli Tepea,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mjesta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koje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je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UNESCO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uvrstio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na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listu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svjetske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kulturne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baštine,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dovelo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je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u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pitanje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dosadašnja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saznanja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o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 xml:space="preserve">prahistorijskim vremenima. Kada je 1994. godine Nijemac </w:t>
      </w:r>
      <w:r w:rsidRPr="00615340">
        <w:rPr>
          <w:rFonts w:asciiTheme="minorHAnsi" w:hAnsiTheme="minorHAnsi" w:cstheme="minorHAnsi"/>
          <w:b/>
        </w:rPr>
        <w:t xml:space="preserve">Klaus Schmidt </w:t>
      </w:r>
      <w:r w:rsidRPr="00615340">
        <w:rPr>
          <w:rFonts w:asciiTheme="minorHAnsi" w:hAnsiTheme="minorHAnsi" w:cstheme="minorHAnsi"/>
        </w:rPr>
        <w:t>u Turskoj otkrio ovo drevno svetište, barem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dvostruko starije od bilo čega sličnog na svijetu, čak 7.000 godina starije od</w:t>
      </w:r>
      <w:r w:rsidRPr="00615340">
        <w:rPr>
          <w:rFonts w:asciiTheme="minorHAnsi" w:hAnsiTheme="minorHAnsi" w:cstheme="minorHAnsi"/>
          <w:b/>
          <w:bCs/>
        </w:rPr>
        <w:t xml:space="preserve"> Stonehengea </w:t>
      </w:r>
      <w:r w:rsidRPr="00615340">
        <w:rPr>
          <w:rFonts w:asciiTheme="minorHAnsi" w:hAnsiTheme="minorHAnsi" w:cstheme="minorHAnsi"/>
        </w:rPr>
        <w:t>ili 5.500</w:t>
      </w:r>
      <w:r w:rsidR="002D17FB" w:rsidRPr="00615340">
        <w:rPr>
          <w:rFonts w:asciiTheme="minorHAnsi" w:hAnsiTheme="minorHAnsi" w:cstheme="minorHAnsi"/>
        </w:rPr>
        <w:t xml:space="preserve"> god.</w:t>
      </w:r>
      <w:r w:rsidRPr="00615340">
        <w:rPr>
          <w:rFonts w:asciiTheme="minorHAnsi" w:hAnsiTheme="minorHAnsi" w:cstheme="minorHAnsi"/>
        </w:rPr>
        <w:t xml:space="preserve"> od prvih gradova u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Mezopotamiji, svi su bili u šoku. Kompleksne isklesane obredne stijene sa slikama životinja potječu iz 9000. godine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p.n.e., dakle iz vremena prije nego što su ljudi počeli obrađivati zemlju. Nastavak prema Şanliurfi. Dolazak u Şanliurfu, prijava u hotel.</w:t>
      </w:r>
      <w:r w:rsidRPr="00615340">
        <w:rPr>
          <w:rFonts w:asciiTheme="minorHAnsi" w:hAnsiTheme="minorHAnsi" w:cstheme="minorHAnsi"/>
          <w:spacing w:val="-2"/>
        </w:rPr>
        <w:t xml:space="preserve"> </w:t>
      </w:r>
      <w:r w:rsidR="002D17FB" w:rsidRPr="00615340">
        <w:rPr>
          <w:rFonts w:asciiTheme="minorHAnsi" w:hAnsiTheme="minorHAnsi" w:cstheme="minorHAnsi"/>
          <w:spacing w:val="-2"/>
        </w:rPr>
        <w:t xml:space="preserve">Mogućnost fakultativnog odlaska u </w:t>
      </w:r>
      <w:r w:rsidR="00615340">
        <w:rPr>
          <w:rFonts w:asciiTheme="minorHAnsi" w:hAnsiTheme="minorHAnsi" w:cstheme="minorHAnsi"/>
          <w:spacing w:val="-2"/>
        </w:rPr>
        <w:t>tradicionalni restoran</w:t>
      </w:r>
      <w:r w:rsidR="002D17FB" w:rsidRPr="00615340">
        <w:rPr>
          <w:rFonts w:asciiTheme="minorHAnsi" w:hAnsiTheme="minorHAnsi" w:cstheme="minorHAnsi"/>
          <w:spacing w:val="-2"/>
        </w:rPr>
        <w:t xml:space="preserve"> gdje se priređuje muzika uživo. </w:t>
      </w:r>
      <w:r w:rsidRPr="00615340">
        <w:rPr>
          <w:rFonts w:asciiTheme="minorHAnsi" w:hAnsiTheme="minorHAnsi" w:cstheme="minorHAnsi"/>
        </w:rPr>
        <w:t>Noćenje.</w:t>
      </w:r>
    </w:p>
    <w:p w14:paraId="644AB453" w14:textId="28748402" w:rsidR="00A81144" w:rsidRPr="00A81144" w:rsidRDefault="00A81144" w:rsidP="00615340">
      <w:pPr>
        <w:pStyle w:val="BodyText"/>
        <w:spacing w:before="3"/>
        <w:ind w:left="300" w:right="313"/>
        <w:jc w:val="both"/>
        <w:rPr>
          <w:rFonts w:asciiTheme="minorHAnsi" w:hAnsiTheme="minorHAnsi" w:cstheme="minorHAnsi"/>
          <w:sz w:val="16"/>
          <w:szCs w:val="16"/>
        </w:rPr>
      </w:pPr>
    </w:p>
    <w:p w14:paraId="6B32FC59" w14:textId="62671B7F" w:rsidR="00A81144" w:rsidRPr="00A81144" w:rsidRDefault="00A81144" w:rsidP="00615340">
      <w:pPr>
        <w:pStyle w:val="BodyText"/>
        <w:spacing w:before="3"/>
        <w:ind w:left="300" w:right="313"/>
        <w:jc w:val="both"/>
        <w:rPr>
          <w:rFonts w:asciiTheme="minorHAnsi" w:hAnsiTheme="minorHAnsi" w:cstheme="minorHAnsi"/>
          <w:b/>
          <w:bCs/>
          <w:color w:val="00204F"/>
        </w:rPr>
      </w:pPr>
      <w:r w:rsidRPr="00A81144">
        <w:rPr>
          <w:rFonts w:asciiTheme="minorHAnsi" w:hAnsiTheme="minorHAnsi" w:cstheme="minorHAnsi"/>
          <w:b/>
          <w:bCs/>
          <w:color w:val="00204F"/>
        </w:rPr>
        <w:t>5. DAN, ŠANLIURFA</w:t>
      </w:r>
    </w:p>
    <w:p w14:paraId="3C2E9612" w14:textId="385131FE" w:rsidR="00A81144" w:rsidRDefault="00A81144" w:rsidP="00615340">
      <w:pPr>
        <w:pStyle w:val="BodyText"/>
        <w:spacing w:before="3"/>
        <w:ind w:left="300" w:right="313"/>
        <w:jc w:val="both"/>
        <w:rPr>
          <w:rFonts w:asciiTheme="minorHAnsi" w:hAnsiTheme="minorHAnsi" w:cstheme="minorHAnsi"/>
        </w:rPr>
      </w:pPr>
      <w:r w:rsidRPr="0061534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408" behindDoc="1" locked="0" layoutInCell="1" allowOverlap="1" wp14:anchorId="3F8C9097" wp14:editId="64C4A7A6">
            <wp:simplePos x="0" y="0"/>
            <wp:positionH relativeFrom="margin">
              <wp:posOffset>4239298</wp:posOffset>
            </wp:positionH>
            <wp:positionV relativeFrom="paragraph">
              <wp:posOffset>2294</wp:posOffset>
            </wp:positionV>
            <wp:extent cx="2075180" cy="1297940"/>
            <wp:effectExtent l="0" t="0" r="1270" b="0"/>
            <wp:wrapTight wrapText="bothSides">
              <wp:wrapPolygon edited="0">
                <wp:start x="0" y="0"/>
                <wp:lineTo x="0" y="21241"/>
                <wp:lineTo x="21415" y="21241"/>
                <wp:lineTo x="2141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340">
        <w:rPr>
          <w:rFonts w:asciiTheme="minorHAnsi" w:hAnsiTheme="minorHAnsi" w:cstheme="minorHAnsi"/>
        </w:rPr>
        <w:t xml:space="preserve">Doručak. </w:t>
      </w:r>
      <w:r>
        <w:rPr>
          <w:rFonts w:asciiTheme="minorHAnsi" w:hAnsiTheme="minorHAnsi" w:cstheme="minorHAnsi"/>
        </w:rPr>
        <w:t>S</w:t>
      </w:r>
      <w:r w:rsidRPr="00615340">
        <w:rPr>
          <w:rFonts w:asciiTheme="minorHAnsi" w:hAnsiTheme="minorHAnsi" w:cstheme="minorHAnsi"/>
        </w:rPr>
        <w:t>lijedi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obilazak</w:t>
      </w:r>
      <w:r w:rsidRPr="00615340">
        <w:rPr>
          <w:rFonts w:asciiTheme="minorHAnsi" w:hAnsiTheme="minorHAnsi" w:cstheme="minorHAnsi"/>
        </w:rPr>
        <w:t xml:space="preserve"> </w:t>
      </w:r>
      <w:r w:rsidRPr="00615340">
        <w:rPr>
          <w:rFonts w:asciiTheme="minorHAnsi" w:hAnsiTheme="minorHAnsi" w:cstheme="minorHAnsi"/>
          <w:b/>
          <w:bCs/>
        </w:rPr>
        <w:t>Šanliurfe</w:t>
      </w:r>
      <w:r w:rsidRPr="006153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</w:t>
      </w:r>
      <w:r w:rsidRPr="00615340">
        <w:rPr>
          <w:rFonts w:asciiTheme="minorHAnsi" w:hAnsiTheme="minorHAnsi" w:cstheme="minorHAnsi"/>
        </w:rPr>
        <w:t xml:space="preserve">dje </w:t>
      </w:r>
      <w:r>
        <w:rPr>
          <w:rFonts w:asciiTheme="minorHAnsi" w:hAnsiTheme="minorHAnsi" w:cstheme="minorHAnsi"/>
        </w:rPr>
        <w:t>i</w:t>
      </w:r>
      <w:r w:rsidRPr="00615340">
        <w:rPr>
          <w:rFonts w:asciiTheme="minorHAnsi" w:hAnsiTheme="minorHAnsi" w:cstheme="minorHAnsi"/>
        </w:rPr>
        <w:t>demo u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razgled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grada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koji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svojim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ulicama,</w:t>
      </w:r>
      <w:r w:rsidRPr="00615340">
        <w:rPr>
          <w:rFonts w:asciiTheme="minorHAnsi" w:hAnsiTheme="minorHAnsi" w:cstheme="minorHAnsi"/>
          <w:spacing w:val="55"/>
        </w:rPr>
        <w:t xml:space="preserve"> </w:t>
      </w:r>
      <w:r w:rsidRPr="00615340">
        <w:rPr>
          <w:rFonts w:asciiTheme="minorHAnsi" w:hAnsiTheme="minorHAnsi" w:cstheme="minorHAnsi"/>
        </w:rPr>
        <w:t>kućama,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bazarima,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kupalištima,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fontanama,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mostovima,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džamijama,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dvorcima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i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gradskim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zidinama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djeluje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poput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„muzeja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na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otvorenom“.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Nazivali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su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ga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i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„gradom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poslanika“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jer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su</w:t>
      </w:r>
      <w:r w:rsidRPr="00615340">
        <w:rPr>
          <w:rFonts w:asciiTheme="minorHAnsi" w:hAnsiTheme="minorHAnsi" w:cstheme="minorHAnsi"/>
          <w:spacing w:val="54"/>
        </w:rPr>
        <w:t xml:space="preserve"> </w:t>
      </w:r>
      <w:r w:rsidRPr="00615340">
        <w:rPr>
          <w:rFonts w:asciiTheme="minorHAnsi" w:hAnsiTheme="minorHAnsi" w:cstheme="minorHAnsi"/>
        </w:rPr>
        <w:t>u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njemu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prema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predajama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živjeli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božiji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poslanici</w:t>
      </w:r>
      <w:r w:rsidRPr="00615340">
        <w:rPr>
          <w:rFonts w:asciiTheme="minorHAnsi" w:hAnsiTheme="minorHAnsi" w:cstheme="minorHAnsi"/>
          <w:spacing w:val="55"/>
        </w:rPr>
        <w:t xml:space="preserve"> </w:t>
      </w:r>
      <w:r w:rsidRPr="00615340">
        <w:rPr>
          <w:rFonts w:asciiTheme="minorHAnsi" w:hAnsiTheme="minorHAnsi" w:cstheme="minorHAnsi"/>
        </w:rPr>
        <w:t>poput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  <w:b/>
        </w:rPr>
        <w:t>Ibrahima</w:t>
      </w:r>
      <w:r w:rsidRPr="00615340">
        <w:rPr>
          <w:rFonts w:asciiTheme="minorHAnsi" w:hAnsiTheme="minorHAnsi" w:cstheme="minorHAnsi"/>
          <w:b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(Abraham),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  <w:b/>
        </w:rPr>
        <w:t>Jakuba</w:t>
      </w:r>
      <w:r w:rsidRPr="00615340">
        <w:rPr>
          <w:rFonts w:asciiTheme="minorHAnsi" w:hAnsiTheme="minorHAnsi" w:cstheme="minorHAnsi"/>
          <w:b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(Jakov),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  <w:b/>
        </w:rPr>
        <w:t>Ejuba</w:t>
      </w:r>
      <w:r w:rsidRPr="00615340">
        <w:rPr>
          <w:rFonts w:asciiTheme="minorHAnsi" w:hAnsiTheme="minorHAnsi" w:cstheme="minorHAnsi"/>
          <w:b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(Job)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i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  <w:b/>
        </w:rPr>
        <w:t>Ilijasa</w:t>
      </w:r>
      <w:r w:rsidRPr="00615340">
        <w:rPr>
          <w:rFonts w:asciiTheme="minorHAnsi" w:hAnsiTheme="minorHAnsi" w:cstheme="minorHAnsi"/>
        </w:rPr>
        <w:t>.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 xml:space="preserve">Svi zainteresovani mogu posjetiti i </w:t>
      </w:r>
      <w:r w:rsidRPr="00615340">
        <w:rPr>
          <w:rFonts w:asciiTheme="minorHAnsi" w:hAnsiTheme="minorHAnsi" w:cstheme="minorHAnsi"/>
        </w:rPr>
        <w:t>arheološki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muzej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u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kojem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stoji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najstariji kip na svijetu. Za kraj ćemo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>posjetiti pećinu u kojoj se pretpostavlja da je rođen poslanik</w:t>
      </w:r>
      <w:r w:rsidRPr="00615340">
        <w:rPr>
          <w:rFonts w:asciiTheme="minorHAnsi" w:hAnsiTheme="minorHAnsi" w:cstheme="minorHAnsi"/>
          <w:spacing w:val="1"/>
        </w:rPr>
        <w:t xml:space="preserve"> </w:t>
      </w:r>
      <w:r w:rsidRPr="00615340">
        <w:rPr>
          <w:rFonts w:asciiTheme="minorHAnsi" w:hAnsiTheme="minorHAnsi" w:cstheme="minorHAnsi"/>
        </w:rPr>
        <w:t xml:space="preserve">Ibrahim a.s. te jezero </w:t>
      </w:r>
      <w:r w:rsidRPr="00615340">
        <w:rPr>
          <w:rFonts w:asciiTheme="minorHAnsi" w:hAnsiTheme="minorHAnsi" w:cstheme="minorHAnsi"/>
          <w:b/>
          <w:bCs/>
        </w:rPr>
        <w:t>Balikli Gol</w:t>
      </w:r>
      <w:r w:rsidRPr="00615340">
        <w:rPr>
          <w:rFonts w:asciiTheme="minorHAnsi" w:hAnsiTheme="minorHAnsi" w:cstheme="minorHAnsi"/>
        </w:rPr>
        <w:t>, mjesto gdje ga je kralj Nimrud</w:t>
      </w:r>
      <w:r w:rsidRPr="00615340">
        <w:rPr>
          <w:rFonts w:asciiTheme="minorHAnsi" w:hAnsiTheme="minorHAnsi" w:cstheme="minorHAnsi"/>
          <w:spacing w:val="-52"/>
        </w:rPr>
        <w:t xml:space="preserve">                  </w:t>
      </w:r>
      <w:r w:rsidRPr="00615340">
        <w:rPr>
          <w:rFonts w:asciiTheme="minorHAnsi" w:hAnsiTheme="minorHAnsi" w:cstheme="minorHAnsi"/>
        </w:rPr>
        <w:t>bacio</w:t>
      </w:r>
      <w:r w:rsidRPr="00615340">
        <w:rPr>
          <w:rFonts w:asciiTheme="minorHAnsi" w:hAnsiTheme="minorHAnsi" w:cstheme="minorHAnsi"/>
          <w:spacing w:val="-1"/>
        </w:rPr>
        <w:t xml:space="preserve"> </w:t>
      </w:r>
      <w:r w:rsidRPr="00615340">
        <w:rPr>
          <w:rFonts w:asciiTheme="minorHAnsi" w:hAnsiTheme="minorHAnsi" w:cstheme="minorHAnsi"/>
        </w:rPr>
        <w:t>u vatru gdje je predviđena pauza za slobodno razgledanje svetišta i okolnih bazara.</w:t>
      </w:r>
    </w:p>
    <w:p w14:paraId="3A9B74BA" w14:textId="77777777" w:rsidR="00615340" w:rsidRPr="00615340" w:rsidRDefault="00615340" w:rsidP="00A81144">
      <w:pPr>
        <w:pStyle w:val="BodyText"/>
        <w:spacing w:before="3"/>
        <w:ind w:right="313"/>
        <w:jc w:val="both"/>
        <w:rPr>
          <w:rFonts w:asciiTheme="minorHAnsi" w:hAnsiTheme="minorHAnsi" w:cstheme="minorHAnsi"/>
        </w:rPr>
      </w:pPr>
    </w:p>
    <w:p w14:paraId="0D58CF85" w14:textId="764E2FD4" w:rsidR="00DF28C0" w:rsidRPr="003E3931" w:rsidRDefault="000D21AF" w:rsidP="00DF28C0">
      <w:pPr>
        <w:pStyle w:val="TableParagraph"/>
        <w:spacing w:before="1"/>
        <w:ind w:right="1075" w:firstLine="224"/>
        <w:jc w:val="left"/>
        <w:rPr>
          <w:rFonts w:asciiTheme="minorHAnsi" w:hAnsiTheme="minorHAnsi" w:cstheme="minorHAnsi"/>
          <w:b/>
          <w:color w:val="00204F"/>
        </w:rPr>
      </w:pPr>
      <w:r w:rsidRPr="003E3931">
        <w:rPr>
          <w:rFonts w:asciiTheme="minorHAnsi" w:hAnsiTheme="minorHAnsi" w:cstheme="minorHAnsi"/>
          <w:b/>
          <w:color w:val="00204F"/>
        </w:rPr>
        <w:t>6</w:t>
      </w:r>
      <w:r w:rsidR="00DF28C0" w:rsidRPr="003E3931">
        <w:rPr>
          <w:rFonts w:asciiTheme="minorHAnsi" w:hAnsiTheme="minorHAnsi" w:cstheme="minorHAnsi"/>
          <w:b/>
          <w:color w:val="00204F"/>
        </w:rPr>
        <w:t>. DAN</w:t>
      </w:r>
      <w:r w:rsidR="00D97EC6" w:rsidRPr="003E3931">
        <w:rPr>
          <w:rFonts w:asciiTheme="minorHAnsi" w:hAnsiTheme="minorHAnsi" w:cstheme="minorHAnsi"/>
          <w:b/>
          <w:color w:val="00204F"/>
        </w:rPr>
        <w:t xml:space="preserve"> 03.07.2025. /</w:t>
      </w:r>
      <w:r w:rsidR="00DF28C0" w:rsidRPr="003E3931">
        <w:rPr>
          <w:rFonts w:asciiTheme="minorHAnsi" w:hAnsiTheme="minorHAnsi" w:cstheme="minorHAnsi"/>
          <w:b/>
          <w:color w:val="00204F"/>
        </w:rPr>
        <w:t xml:space="preserve"> ŠANLIURFA </w:t>
      </w:r>
      <w:r w:rsidR="00D97EC6" w:rsidRPr="003E3931">
        <w:rPr>
          <w:rFonts w:asciiTheme="minorHAnsi" w:hAnsiTheme="minorHAnsi" w:cstheme="minorHAnsi"/>
          <w:b/>
          <w:color w:val="00204F"/>
        </w:rPr>
        <w:t xml:space="preserve">– ISTANBUL – SARAJEVO </w:t>
      </w:r>
    </w:p>
    <w:p w14:paraId="575A34F5" w14:textId="77777777" w:rsidR="00A81144" w:rsidRDefault="00DF28C0" w:rsidP="00A56291">
      <w:pPr>
        <w:pStyle w:val="BodyText"/>
        <w:spacing w:before="1"/>
        <w:ind w:left="300" w:right="317"/>
        <w:rPr>
          <w:rFonts w:asciiTheme="minorHAnsi" w:hAnsiTheme="minorHAnsi" w:cstheme="minorHAnsi"/>
          <w:spacing w:val="-1"/>
        </w:rPr>
      </w:pPr>
      <w:r w:rsidRPr="00615340">
        <w:rPr>
          <w:rFonts w:asciiTheme="minorHAnsi" w:hAnsiTheme="minorHAnsi" w:cstheme="minorHAnsi"/>
        </w:rPr>
        <w:t>Doručak</w:t>
      </w:r>
      <w:r w:rsidR="00A81144">
        <w:rPr>
          <w:rFonts w:asciiTheme="minorHAnsi" w:hAnsiTheme="minorHAnsi" w:cstheme="minorHAnsi"/>
        </w:rPr>
        <w:t xml:space="preserve"> i odjava iz hotela. Slobodno vrijeme do transfera prema aerodromu. Ukoliko nam hotel bude u strogom centru, koferi će ostati u hotelu do polaska, a ukoliko ne bude, organizovati ćemo transfer od hotela prema nekom tržnom centru ili centru grada. </w:t>
      </w:r>
      <w:r w:rsidR="000D21AF" w:rsidRPr="00615340">
        <w:rPr>
          <w:rFonts w:asciiTheme="minorHAnsi" w:hAnsiTheme="minorHAnsi" w:cstheme="minorHAnsi"/>
        </w:rPr>
        <w:t xml:space="preserve">Prije </w:t>
      </w:r>
      <w:r w:rsidR="00C75CAD" w:rsidRPr="00615340">
        <w:rPr>
          <w:rFonts w:asciiTheme="minorHAnsi" w:hAnsiTheme="minorHAnsi" w:cstheme="minorHAnsi"/>
        </w:rPr>
        <w:t>polaska prema</w:t>
      </w:r>
      <w:r w:rsidR="00A81144">
        <w:rPr>
          <w:rFonts w:asciiTheme="minorHAnsi" w:hAnsiTheme="minorHAnsi" w:cstheme="minorHAnsi"/>
        </w:rPr>
        <w:t>.</w:t>
      </w:r>
      <w:r w:rsidR="00C75CAD" w:rsidRPr="00615340">
        <w:rPr>
          <w:rFonts w:asciiTheme="minorHAnsi" w:hAnsiTheme="minorHAnsi" w:cstheme="minorHAnsi"/>
        </w:rPr>
        <w:t xml:space="preserve"> </w:t>
      </w:r>
      <w:r w:rsidR="00A56291" w:rsidRPr="00615340">
        <w:rPr>
          <w:rFonts w:asciiTheme="minorHAnsi" w:hAnsiTheme="minorHAnsi" w:cstheme="minorHAnsi"/>
        </w:rPr>
        <w:t>T</w:t>
      </w:r>
      <w:r w:rsidR="00A56291" w:rsidRPr="00615340">
        <w:rPr>
          <w:rFonts w:asciiTheme="minorHAnsi" w:hAnsiTheme="minorHAnsi" w:cstheme="minorHAnsi"/>
        </w:rPr>
        <w:t>ransfer do aerodroma. Let TK 2245 za Istanbul u 15.</w:t>
      </w:r>
      <w:r w:rsidR="00A56291" w:rsidRPr="00615340">
        <w:rPr>
          <w:rFonts w:asciiTheme="minorHAnsi" w:hAnsiTheme="minorHAnsi" w:cstheme="minorHAnsi"/>
        </w:rPr>
        <w:t>25</w:t>
      </w:r>
      <w:r w:rsidR="00A56291" w:rsidRPr="00615340">
        <w:rPr>
          <w:rFonts w:asciiTheme="minorHAnsi" w:hAnsiTheme="minorHAnsi" w:cstheme="minorHAnsi"/>
        </w:rPr>
        <w:t>h. Po dolasku u Istanbul u</w:t>
      </w:r>
      <w:r w:rsidR="00A56291" w:rsidRPr="00615340">
        <w:rPr>
          <w:rFonts w:asciiTheme="minorHAnsi" w:hAnsiTheme="minorHAnsi" w:cstheme="minorHAnsi"/>
          <w:spacing w:val="-52"/>
        </w:rPr>
        <w:t xml:space="preserve">   </w:t>
      </w:r>
      <w:r w:rsidR="00A56291" w:rsidRPr="00615340">
        <w:rPr>
          <w:rFonts w:asciiTheme="minorHAnsi" w:hAnsiTheme="minorHAnsi" w:cstheme="minorHAnsi"/>
        </w:rPr>
        <w:t xml:space="preserve"> 16:55h</w:t>
      </w:r>
      <w:r w:rsidR="00A56291" w:rsidRPr="00615340">
        <w:rPr>
          <w:rFonts w:asciiTheme="minorHAnsi" w:hAnsiTheme="minorHAnsi" w:cstheme="minorHAnsi"/>
          <w:spacing w:val="-1"/>
        </w:rPr>
        <w:t xml:space="preserve"> </w:t>
      </w:r>
      <w:r w:rsidR="00A56291" w:rsidRPr="00615340">
        <w:rPr>
          <w:rFonts w:asciiTheme="minorHAnsi" w:hAnsiTheme="minorHAnsi" w:cstheme="minorHAnsi"/>
        </w:rPr>
        <w:t>slijedi</w:t>
      </w:r>
      <w:r w:rsidR="00A56291" w:rsidRPr="00615340">
        <w:rPr>
          <w:rFonts w:asciiTheme="minorHAnsi" w:hAnsiTheme="minorHAnsi" w:cstheme="minorHAnsi"/>
          <w:spacing w:val="-2"/>
        </w:rPr>
        <w:t xml:space="preserve"> </w:t>
      </w:r>
      <w:r w:rsidR="00A56291" w:rsidRPr="00615340">
        <w:rPr>
          <w:rFonts w:asciiTheme="minorHAnsi" w:hAnsiTheme="minorHAnsi" w:cstheme="minorHAnsi"/>
        </w:rPr>
        <w:t>presjedanje</w:t>
      </w:r>
      <w:r w:rsidR="00A56291" w:rsidRPr="00615340">
        <w:rPr>
          <w:rFonts w:asciiTheme="minorHAnsi" w:hAnsiTheme="minorHAnsi" w:cstheme="minorHAnsi"/>
          <w:spacing w:val="-2"/>
        </w:rPr>
        <w:t xml:space="preserve"> </w:t>
      </w:r>
      <w:r w:rsidR="00A56291" w:rsidRPr="00615340">
        <w:rPr>
          <w:rFonts w:asciiTheme="minorHAnsi" w:hAnsiTheme="minorHAnsi" w:cstheme="minorHAnsi"/>
        </w:rPr>
        <w:t>na</w:t>
      </w:r>
      <w:r w:rsidR="00A56291" w:rsidRPr="00615340">
        <w:rPr>
          <w:rFonts w:asciiTheme="minorHAnsi" w:hAnsiTheme="minorHAnsi" w:cstheme="minorHAnsi"/>
          <w:spacing w:val="-2"/>
        </w:rPr>
        <w:t xml:space="preserve"> </w:t>
      </w:r>
      <w:r w:rsidR="00A56291" w:rsidRPr="00615340">
        <w:rPr>
          <w:rFonts w:asciiTheme="minorHAnsi" w:hAnsiTheme="minorHAnsi" w:cstheme="minorHAnsi"/>
        </w:rPr>
        <w:t>let</w:t>
      </w:r>
      <w:r w:rsidR="00A56291" w:rsidRPr="00615340">
        <w:rPr>
          <w:rFonts w:asciiTheme="minorHAnsi" w:hAnsiTheme="minorHAnsi" w:cstheme="minorHAnsi"/>
          <w:spacing w:val="-2"/>
        </w:rPr>
        <w:t xml:space="preserve"> TK 102</w:t>
      </w:r>
      <w:r w:rsidR="00A56291" w:rsidRPr="00615340">
        <w:rPr>
          <w:rFonts w:asciiTheme="minorHAnsi" w:hAnsiTheme="minorHAnsi" w:cstheme="minorHAnsi"/>
          <w:spacing w:val="-2"/>
        </w:rPr>
        <w:t>5</w:t>
      </w:r>
      <w:r w:rsidR="00A56291" w:rsidRPr="00615340">
        <w:rPr>
          <w:rFonts w:asciiTheme="minorHAnsi" w:hAnsiTheme="minorHAnsi" w:cstheme="minorHAnsi"/>
          <w:spacing w:val="-2"/>
        </w:rPr>
        <w:t xml:space="preserve"> </w:t>
      </w:r>
      <w:r w:rsidR="00A56291" w:rsidRPr="00615340">
        <w:rPr>
          <w:rFonts w:asciiTheme="minorHAnsi" w:hAnsiTheme="minorHAnsi" w:cstheme="minorHAnsi"/>
        </w:rPr>
        <w:t>za</w:t>
      </w:r>
      <w:r w:rsidR="00A56291" w:rsidRPr="00615340">
        <w:rPr>
          <w:rFonts w:asciiTheme="minorHAnsi" w:hAnsiTheme="minorHAnsi" w:cstheme="minorHAnsi"/>
          <w:spacing w:val="-1"/>
        </w:rPr>
        <w:t xml:space="preserve"> </w:t>
      </w:r>
      <w:r w:rsidR="00A56291" w:rsidRPr="00615340">
        <w:rPr>
          <w:rFonts w:asciiTheme="minorHAnsi" w:hAnsiTheme="minorHAnsi" w:cstheme="minorHAnsi"/>
        </w:rPr>
        <w:t>Sarajevo u</w:t>
      </w:r>
      <w:r w:rsidR="00A56291" w:rsidRPr="00615340">
        <w:rPr>
          <w:rFonts w:asciiTheme="minorHAnsi" w:hAnsiTheme="minorHAnsi" w:cstheme="minorHAnsi"/>
          <w:spacing w:val="-1"/>
        </w:rPr>
        <w:t xml:space="preserve"> </w:t>
      </w:r>
      <w:r w:rsidR="00A56291" w:rsidRPr="00615340">
        <w:rPr>
          <w:rFonts w:asciiTheme="minorHAnsi" w:hAnsiTheme="minorHAnsi" w:cstheme="minorHAnsi"/>
        </w:rPr>
        <w:t>18.</w:t>
      </w:r>
      <w:r w:rsidR="00A56291" w:rsidRPr="00615340">
        <w:rPr>
          <w:rFonts w:asciiTheme="minorHAnsi" w:hAnsiTheme="minorHAnsi" w:cstheme="minorHAnsi"/>
        </w:rPr>
        <w:t>45</w:t>
      </w:r>
      <w:r w:rsidR="00A56291" w:rsidRPr="00615340">
        <w:rPr>
          <w:rFonts w:asciiTheme="minorHAnsi" w:hAnsiTheme="minorHAnsi" w:cstheme="minorHAnsi"/>
        </w:rPr>
        <w:t>h</w:t>
      </w:r>
      <w:r w:rsidR="00A56291" w:rsidRPr="00615340">
        <w:rPr>
          <w:rFonts w:asciiTheme="minorHAnsi" w:hAnsiTheme="minorHAnsi" w:cstheme="minorHAnsi"/>
          <w:spacing w:val="-1"/>
        </w:rPr>
        <w:t xml:space="preserve"> </w:t>
      </w:r>
      <w:r w:rsidR="00A56291" w:rsidRPr="00615340">
        <w:rPr>
          <w:rFonts w:asciiTheme="minorHAnsi" w:hAnsiTheme="minorHAnsi" w:cstheme="minorHAnsi"/>
        </w:rPr>
        <w:t>i</w:t>
      </w:r>
      <w:r w:rsidR="00A56291" w:rsidRPr="00615340">
        <w:rPr>
          <w:rFonts w:asciiTheme="minorHAnsi" w:hAnsiTheme="minorHAnsi" w:cstheme="minorHAnsi"/>
          <w:spacing w:val="-2"/>
        </w:rPr>
        <w:t xml:space="preserve"> </w:t>
      </w:r>
      <w:r w:rsidR="00A56291" w:rsidRPr="00615340">
        <w:rPr>
          <w:rFonts w:asciiTheme="minorHAnsi" w:hAnsiTheme="minorHAnsi" w:cstheme="minorHAnsi"/>
        </w:rPr>
        <w:t>dolazak</w:t>
      </w:r>
      <w:r w:rsidR="00A56291" w:rsidRPr="00615340">
        <w:rPr>
          <w:rFonts w:asciiTheme="minorHAnsi" w:hAnsiTheme="minorHAnsi" w:cstheme="minorHAnsi"/>
          <w:spacing w:val="-1"/>
        </w:rPr>
        <w:t xml:space="preserve"> </w:t>
      </w:r>
      <w:r w:rsidR="00A56291" w:rsidRPr="00615340">
        <w:rPr>
          <w:rFonts w:asciiTheme="minorHAnsi" w:hAnsiTheme="minorHAnsi" w:cstheme="minorHAnsi"/>
        </w:rPr>
        <w:t>u</w:t>
      </w:r>
      <w:r w:rsidR="00A56291" w:rsidRPr="00615340">
        <w:rPr>
          <w:rFonts w:asciiTheme="minorHAnsi" w:hAnsiTheme="minorHAnsi" w:cstheme="minorHAnsi"/>
          <w:spacing w:val="-1"/>
        </w:rPr>
        <w:t xml:space="preserve"> </w:t>
      </w:r>
      <w:r w:rsidR="00A56291" w:rsidRPr="00615340">
        <w:rPr>
          <w:rFonts w:asciiTheme="minorHAnsi" w:hAnsiTheme="minorHAnsi" w:cstheme="minorHAnsi"/>
        </w:rPr>
        <w:t>Sarajevo u</w:t>
      </w:r>
      <w:r w:rsidR="00A56291" w:rsidRPr="00615340">
        <w:rPr>
          <w:rFonts w:asciiTheme="minorHAnsi" w:hAnsiTheme="minorHAnsi" w:cstheme="minorHAnsi"/>
          <w:spacing w:val="-1"/>
        </w:rPr>
        <w:t xml:space="preserve"> </w:t>
      </w:r>
      <w:r w:rsidR="00A56291" w:rsidRPr="00615340">
        <w:rPr>
          <w:rFonts w:asciiTheme="minorHAnsi" w:hAnsiTheme="minorHAnsi" w:cstheme="minorHAnsi"/>
        </w:rPr>
        <w:t>19.40h</w:t>
      </w:r>
      <w:r w:rsidR="00A56291" w:rsidRPr="00615340">
        <w:rPr>
          <w:rFonts w:asciiTheme="minorHAnsi" w:hAnsiTheme="minorHAnsi" w:cstheme="minorHAnsi"/>
        </w:rPr>
        <w:t xml:space="preserve"> po lokalnom vremenu</w:t>
      </w:r>
      <w:r w:rsidR="00A56291" w:rsidRPr="00615340">
        <w:rPr>
          <w:rFonts w:asciiTheme="minorHAnsi" w:hAnsiTheme="minorHAnsi" w:cstheme="minorHAnsi"/>
        </w:rPr>
        <w:t>.</w:t>
      </w:r>
      <w:r w:rsidR="00A56291" w:rsidRPr="00615340">
        <w:rPr>
          <w:rFonts w:asciiTheme="minorHAnsi" w:hAnsiTheme="minorHAnsi" w:cstheme="minorHAnsi"/>
          <w:spacing w:val="-1"/>
        </w:rPr>
        <w:t xml:space="preserve"> </w:t>
      </w:r>
    </w:p>
    <w:p w14:paraId="18C80691" w14:textId="55548B25" w:rsidR="00A56291" w:rsidRDefault="00A56291" w:rsidP="00A81144">
      <w:pPr>
        <w:pStyle w:val="BodyText"/>
        <w:spacing w:before="1"/>
        <w:ind w:left="300" w:right="317"/>
        <w:jc w:val="right"/>
        <w:rPr>
          <w:rFonts w:asciiTheme="minorHAnsi" w:hAnsiTheme="minorHAnsi" w:cstheme="minorHAnsi"/>
        </w:rPr>
      </w:pPr>
      <w:r w:rsidRPr="00615340">
        <w:rPr>
          <w:rFonts w:asciiTheme="minorHAnsi" w:hAnsiTheme="minorHAnsi" w:cstheme="minorHAnsi"/>
        </w:rPr>
        <w:t>Kraj</w:t>
      </w:r>
      <w:r w:rsidRPr="00615340">
        <w:rPr>
          <w:rFonts w:asciiTheme="minorHAnsi" w:hAnsiTheme="minorHAnsi" w:cstheme="minorHAnsi"/>
          <w:spacing w:val="-2"/>
        </w:rPr>
        <w:t xml:space="preserve"> </w:t>
      </w:r>
      <w:r w:rsidRPr="00615340">
        <w:rPr>
          <w:rFonts w:asciiTheme="minorHAnsi" w:hAnsiTheme="minorHAnsi" w:cstheme="minorHAnsi"/>
        </w:rPr>
        <w:t>putovanja</w:t>
      </w:r>
    </w:p>
    <w:p w14:paraId="2AD8B674" w14:textId="77777777" w:rsidR="00A81144" w:rsidRPr="00A81144" w:rsidRDefault="00A81144" w:rsidP="00A81144">
      <w:pPr>
        <w:pStyle w:val="BodyText"/>
        <w:spacing w:before="1"/>
        <w:ind w:left="300" w:right="317"/>
        <w:jc w:val="right"/>
        <w:rPr>
          <w:rFonts w:asciiTheme="minorHAnsi" w:hAnsiTheme="minorHAnsi" w:cstheme="minorHAnsi"/>
          <w:i/>
          <w:iCs/>
          <w:sz w:val="18"/>
          <w:szCs w:val="18"/>
        </w:rPr>
      </w:pPr>
    </w:p>
    <w:p w14:paraId="05366512" w14:textId="5AAA2755" w:rsidR="00A81144" w:rsidRPr="00A81144" w:rsidRDefault="00A81144" w:rsidP="00A81144">
      <w:pPr>
        <w:pStyle w:val="BodyText"/>
        <w:spacing w:before="1"/>
        <w:ind w:left="300" w:right="317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A81144">
        <w:rPr>
          <w:rFonts w:asciiTheme="minorHAnsi" w:hAnsiTheme="minorHAnsi" w:cstheme="minorHAnsi"/>
          <w:i/>
          <w:iCs/>
          <w:sz w:val="18"/>
          <w:szCs w:val="18"/>
        </w:rPr>
        <w:t>Cijena i uslovi na sljedećoj stranici</w:t>
      </w:r>
    </w:p>
    <w:p w14:paraId="22541A04" w14:textId="4A6E516B" w:rsidR="00594371" w:rsidRDefault="00594371" w:rsidP="00594371">
      <w:pPr>
        <w:pStyle w:val="NoSpacing"/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lastRenderedPageBreak/>
        <w:t>FIRST MINUTE cijena aranžmana</w:t>
      </w:r>
      <w:r w:rsidR="00A81144">
        <w:rPr>
          <w:b/>
          <w:bCs/>
          <w:color w:val="FF0000"/>
          <w:sz w:val="40"/>
          <w:szCs w:val="40"/>
        </w:rPr>
        <w:t xml:space="preserve"> </w:t>
      </w:r>
      <w:r w:rsidR="00A56291">
        <w:rPr>
          <w:b/>
          <w:bCs/>
          <w:color w:val="FF0000"/>
          <w:sz w:val="40"/>
          <w:szCs w:val="40"/>
        </w:rPr>
        <w:t>14</w:t>
      </w:r>
      <w:r>
        <w:rPr>
          <w:b/>
          <w:bCs/>
          <w:color w:val="FF0000"/>
          <w:sz w:val="40"/>
          <w:szCs w:val="40"/>
        </w:rPr>
        <w:t xml:space="preserve">99,00 KM </w:t>
      </w:r>
      <w:r w:rsidRPr="00B3150B">
        <w:rPr>
          <w:b/>
          <w:bCs/>
          <w:color w:val="FF0000"/>
          <w:sz w:val="24"/>
          <w:szCs w:val="24"/>
        </w:rPr>
        <w:t>+ aerodromske takse</w:t>
      </w:r>
    </w:p>
    <w:p w14:paraId="0F76C3BA" w14:textId="4F91D007" w:rsidR="00594371" w:rsidRPr="00B3150B" w:rsidRDefault="00594371" w:rsidP="00594371">
      <w:pPr>
        <w:pStyle w:val="NoSpacing"/>
        <w:jc w:val="center"/>
        <w:rPr>
          <w:b/>
          <w:bCs/>
          <w:sz w:val="28"/>
          <w:szCs w:val="28"/>
        </w:rPr>
      </w:pPr>
      <w:r w:rsidRPr="00B3150B">
        <w:rPr>
          <w:b/>
          <w:bCs/>
          <w:color w:val="000000" w:themeColor="text1"/>
          <w:sz w:val="28"/>
          <w:szCs w:val="28"/>
        </w:rPr>
        <w:t xml:space="preserve">REGULARNA CIJENA ARANŽMANA: </w:t>
      </w:r>
      <w:r w:rsidR="00A56291">
        <w:rPr>
          <w:b/>
          <w:bCs/>
          <w:color w:val="000000" w:themeColor="text1"/>
          <w:sz w:val="28"/>
          <w:szCs w:val="28"/>
        </w:rPr>
        <w:t>17</w:t>
      </w:r>
      <w:r w:rsidRPr="00B3150B">
        <w:rPr>
          <w:b/>
          <w:bCs/>
          <w:color w:val="000000" w:themeColor="text1"/>
          <w:sz w:val="28"/>
          <w:szCs w:val="28"/>
        </w:rPr>
        <w:t>99,00 KM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A56291">
        <w:rPr>
          <w:b/>
          <w:bCs/>
          <w:sz w:val="24"/>
          <w:szCs w:val="24"/>
        </w:rPr>
        <w:t>+ aerodromske takse</w:t>
      </w:r>
    </w:p>
    <w:p w14:paraId="5A3F79DB" w14:textId="77777777" w:rsidR="00594371" w:rsidRPr="00D97EC6" w:rsidRDefault="00594371" w:rsidP="00594371">
      <w:pPr>
        <w:pStyle w:val="NoSpacing"/>
        <w:rPr>
          <w:b/>
          <w:bCs/>
          <w:sz w:val="20"/>
          <w:szCs w:val="20"/>
        </w:rPr>
      </w:pPr>
    </w:p>
    <w:p w14:paraId="41E6F33A" w14:textId="77777777" w:rsidR="00594371" w:rsidRPr="009802CD" w:rsidRDefault="00594371" w:rsidP="00594371">
      <w:pPr>
        <w:pStyle w:val="NoSpacing"/>
        <w:rPr>
          <w:b/>
          <w:bCs/>
          <w:color w:val="FF0000"/>
        </w:rPr>
      </w:pPr>
      <w:r w:rsidRPr="009802CD">
        <w:rPr>
          <w:b/>
          <w:bCs/>
          <w:color w:val="FF0000"/>
        </w:rPr>
        <w:t>U CIJENU URAČUNATO:</w:t>
      </w:r>
    </w:p>
    <w:p w14:paraId="540DC89E" w14:textId="1EFB4F7D" w:rsidR="00594371" w:rsidRPr="006238B2" w:rsidRDefault="00594371" w:rsidP="00594371">
      <w:pPr>
        <w:pStyle w:val="NoSpacing"/>
      </w:pPr>
      <w:r w:rsidRPr="006238B2">
        <w:t xml:space="preserve">- </w:t>
      </w:r>
      <w:r>
        <w:t>P</w:t>
      </w:r>
      <w:r w:rsidRPr="006238B2">
        <w:t>rijevoz avionom</w:t>
      </w:r>
      <w:r>
        <w:t xml:space="preserve"> Turkish Airlines </w:t>
      </w:r>
      <w:r w:rsidRPr="006238B2">
        <w:t>Sarajevo</w:t>
      </w:r>
      <w:r>
        <w:t xml:space="preserve"> </w:t>
      </w:r>
      <w:r w:rsidRPr="006238B2">
        <w:t>-</w:t>
      </w:r>
      <w:r>
        <w:t xml:space="preserve"> </w:t>
      </w:r>
      <w:r w:rsidRPr="006238B2">
        <w:t>Istanbul</w:t>
      </w:r>
      <w:r>
        <w:t xml:space="preserve"> –</w:t>
      </w:r>
      <w:r w:rsidRPr="006238B2">
        <w:t xml:space="preserve"> </w:t>
      </w:r>
      <w:r>
        <w:t xml:space="preserve">Diyarbakir, </w:t>
      </w:r>
      <w:r w:rsidR="00A56291">
        <w:t>Sanliurfa</w:t>
      </w:r>
      <w:r w:rsidRPr="006238B2">
        <w:t xml:space="preserve"> -</w:t>
      </w:r>
      <w:r>
        <w:t xml:space="preserve"> </w:t>
      </w:r>
      <w:r w:rsidRPr="006238B2">
        <w:t>Istanbul -</w:t>
      </w:r>
      <w:r>
        <w:t xml:space="preserve"> </w:t>
      </w:r>
      <w:r w:rsidRPr="006238B2">
        <w:t>Sarajevo</w:t>
      </w:r>
    </w:p>
    <w:p w14:paraId="2FD6395B" w14:textId="2BE01467" w:rsidR="00594371" w:rsidRPr="006238B2" w:rsidRDefault="00594371" w:rsidP="00594371">
      <w:pPr>
        <w:pStyle w:val="NoSpacing"/>
      </w:pPr>
      <w:r w:rsidRPr="006238B2">
        <w:t xml:space="preserve">- </w:t>
      </w:r>
      <w:r w:rsidR="00A56291">
        <w:t>Transferi</w:t>
      </w:r>
      <w:r w:rsidRPr="006238B2">
        <w:t xml:space="preserve"> autobusom visoke turističke klase tokom cijele ture</w:t>
      </w:r>
    </w:p>
    <w:p w14:paraId="4863175F" w14:textId="0CD5F2C2" w:rsidR="00594371" w:rsidRDefault="00594371" w:rsidP="00594371">
      <w:pPr>
        <w:pStyle w:val="NoSpacing"/>
      </w:pPr>
      <w:r w:rsidRPr="006238B2">
        <w:t xml:space="preserve">- </w:t>
      </w:r>
      <w:r>
        <w:t>S</w:t>
      </w:r>
      <w:r w:rsidRPr="006238B2">
        <w:t xml:space="preserve">mještaj u hotelima </w:t>
      </w:r>
      <w:r>
        <w:t xml:space="preserve">4 </w:t>
      </w:r>
      <w:r w:rsidR="00A56291">
        <w:t>i</w:t>
      </w:r>
      <w:r>
        <w:t xml:space="preserve"> 5*</w:t>
      </w:r>
      <w:r w:rsidRPr="006238B2">
        <w:t xml:space="preserve"> na bazi </w:t>
      </w:r>
      <w:r>
        <w:t>noćenja sa doručkom (</w:t>
      </w:r>
      <w:r w:rsidR="00D97EC6">
        <w:t>1</w:t>
      </w:r>
      <w:r w:rsidRPr="006238B2">
        <w:t xml:space="preserve"> noćenj</w:t>
      </w:r>
      <w:r w:rsidR="00D97EC6">
        <w:t>e</w:t>
      </w:r>
      <w:r w:rsidRPr="006238B2">
        <w:t xml:space="preserve"> -</w:t>
      </w:r>
      <w:r>
        <w:t xml:space="preserve"> Diyarbakir</w:t>
      </w:r>
      <w:r w:rsidRPr="006238B2">
        <w:t xml:space="preserve">; </w:t>
      </w:r>
      <w:r>
        <w:t>2</w:t>
      </w:r>
      <w:r w:rsidRPr="006238B2">
        <w:t xml:space="preserve"> noćenj</w:t>
      </w:r>
      <w:r>
        <w:t>a - Mardin</w:t>
      </w:r>
      <w:r w:rsidRPr="006238B2">
        <w:t xml:space="preserve">; </w:t>
      </w:r>
      <w:r>
        <w:t xml:space="preserve">2 noćenja </w:t>
      </w:r>
    </w:p>
    <w:p w14:paraId="1C848403" w14:textId="61FC1B88" w:rsidR="00594371" w:rsidRPr="006238B2" w:rsidRDefault="00594371" w:rsidP="00594371">
      <w:pPr>
        <w:pStyle w:val="NoSpacing"/>
      </w:pPr>
      <w:r>
        <w:t xml:space="preserve">   Sanliurfa</w:t>
      </w:r>
      <w:r w:rsidR="00D97EC6">
        <w:t>)</w:t>
      </w:r>
    </w:p>
    <w:p w14:paraId="1823FD51" w14:textId="22D271A3" w:rsidR="00594371" w:rsidRPr="006238B2" w:rsidRDefault="00594371" w:rsidP="00594371">
      <w:pPr>
        <w:pStyle w:val="NoSpacing"/>
      </w:pPr>
      <w:r w:rsidRPr="006238B2">
        <w:t xml:space="preserve">- </w:t>
      </w:r>
      <w:r w:rsidR="00D97EC6">
        <w:t>O</w:t>
      </w:r>
      <w:r w:rsidRPr="006238B2">
        <w:t>bilasci i razgledi prema programu</w:t>
      </w:r>
      <w:r w:rsidR="00D97EC6">
        <w:t xml:space="preserve"> osim dodatnih fakultativnih</w:t>
      </w:r>
      <w:r w:rsidRPr="006238B2">
        <w:t xml:space="preserve"> uz pratnju profesionalnog licenciranog vodiča </w:t>
      </w:r>
    </w:p>
    <w:p w14:paraId="37B9C4D9" w14:textId="77777777" w:rsidR="00594371" w:rsidRPr="006238B2" w:rsidRDefault="00594371" w:rsidP="00594371">
      <w:pPr>
        <w:pStyle w:val="NoSpacing"/>
      </w:pPr>
      <w:r w:rsidRPr="006238B2">
        <w:t xml:space="preserve">- </w:t>
      </w:r>
      <w:r>
        <w:t>U</w:t>
      </w:r>
      <w:r w:rsidRPr="006238B2">
        <w:t>laznice za sve objekte</w:t>
      </w:r>
      <w:r>
        <w:t xml:space="preserve"> koje zajednički posjećujemo po programu</w:t>
      </w:r>
    </w:p>
    <w:p w14:paraId="6CC18A0D" w14:textId="77777777" w:rsidR="00594371" w:rsidRPr="006238B2" w:rsidRDefault="00594371" w:rsidP="00594371">
      <w:pPr>
        <w:pStyle w:val="NoSpacing"/>
      </w:pPr>
      <w:r w:rsidRPr="006238B2">
        <w:t>-</w:t>
      </w:r>
      <w:r>
        <w:t xml:space="preserve"> V</w:t>
      </w:r>
      <w:r w:rsidRPr="006238B2">
        <w:t xml:space="preserve">ožnja brodom po jezeru </w:t>
      </w:r>
      <w:r>
        <w:t>Halfeti</w:t>
      </w:r>
      <w:r w:rsidRPr="006238B2">
        <w:t xml:space="preserve"> </w:t>
      </w:r>
    </w:p>
    <w:p w14:paraId="57DA1107" w14:textId="77777777" w:rsidR="00594371" w:rsidRPr="006238B2" w:rsidRDefault="00594371" w:rsidP="00594371">
      <w:pPr>
        <w:pStyle w:val="NoSpacing"/>
      </w:pPr>
      <w:r>
        <w:t>-</w:t>
      </w:r>
      <w:r w:rsidRPr="006238B2">
        <w:t xml:space="preserve"> </w:t>
      </w:r>
      <w:r>
        <w:t>O</w:t>
      </w:r>
      <w:r w:rsidRPr="006238B2">
        <w:t>rganizacija putovanja</w:t>
      </w:r>
    </w:p>
    <w:p w14:paraId="63CC2091" w14:textId="77777777" w:rsidR="00594371" w:rsidRPr="0078322F" w:rsidRDefault="00594371" w:rsidP="00594371">
      <w:pPr>
        <w:pStyle w:val="NoSpacing"/>
        <w:rPr>
          <w:b/>
          <w:bCs/>
        </w:rPr>
      </w:pPr>
      <w:r w:rsidRPr="006238B2">
        <w:t xml:space="preserve">- </w:t>
      </w:r>
      <w:r>
        <w:t>P</w:t>
      </w:r>
      <w:r w:rsidRPr="006238B2">
        <w:t>ratilac grupe</w:t>
      </w:r>
      <w:r>
        <w:br/>
      </w:r>
    </w:p>
    <w:p w14:paraId="290A5184" w14:textId="77777777" w:rsidR="00594371" w:rsidRPr="009802CD" w:rsidRDefault="00594371" w:rsidP="00594371">
      <w:pPr>
        <w:pStyle w:val="NoSpacing"/>
        <w:rPr>
          <w:b/>
          <w:bCs/>
          <w:color w:val="FF0000"/>
        </w:rPr>
      </w:pPr>
      <w:r w:rsidRPr="009802CD">
        <w:rPr>
          <w:b/>
          <w:bCs/>
          <w:color w:val="FF0000"/>
        </w:rPr>
        <w:t>U CIJENU NIJE URAČUNATO:</w:t>
      </w:r>
    </w:p>
    <w:p w14:paraId="0BE5EB94" w14:textId="77777777" w:rsidR="00594371" w:rsidRPr="00D3307A" w:rsidRDefault="00594371" w:rsidP="00594371">
      <w:pPr>
        <w:pStyle w:val="NoSpacing"/>
      </w:pPr>
      <w:r w:rsidRPr="00D3307A">
        <w:t xml:space="preserve">- </w:t>
      </w:r>
      <w:r>
        <w:t>A</w:t>
      </w:r>
      <w:r w:rsidRPr="00D3307A">
        <w:t>erodromske ta</w:t>
      </w:r>
      <w:r>
        <w:t>ks</w:t>
      </w:r>
      <w:r w:rsidRPr="00D3307A">
        <w:t xml:space="preserve">e </w:t>
      </w:r>
      <w:r>
        <w:t>220</w:t>
      </w:r>
      <w:r w:rsidRPr="00D3307A">
        <w:t xml:space="preserve">,00 KM (plaćaju se </w:t>
      </w:r>
      <w:r>
        <w:t>uz aranžman i varijabilne su do dana polaska</w:t>
      </w:r>
      <w:r w:rsidRPr="00D3307A">
        <w:t>)</w:t>
      </w:r>
    </w:p>
    <w:p w14:paraId="1190A0A7" w14:textId="6C754138" w:rsidR="00594371" w:rsidRPr="00D3307A" w:rsidRDefault="00594371" w:rsidP="00594371">
      <w:pPr>
        <w:pStyle w:val="NoSpacing"/>
      </w:pPr>
      <w:r w:rsidRPr="00D3307A">
        <w:t>- PZ</w:t>
      </w:r>
      <w:r w:rsidR="00711F1E">
        <w:t xml:space="preserve"> osiguranje</w:t>
      </w:r>
      <w:r w:rsidRPr="00D3307A">
        <w:t xml:space="preserve"> </w:t>
      </w:r>
      <w:r w:rsidR="00711F1E">
        <w:t>(</w:t>
      </w:r>
      <w:r>
        <w:t>24</w:t>
      </w:r>
      <w:r w:rsidRPr="00D3307A">
        <w:t xml:space="preserve">,00 KM za osobe do 60 godina starosti ; za osobe preko 60 godina starosti </w:t>
      </w:r>
      <w:r>
        <w:t>48</w:t>
      </w:r>
      <w:r w:rsidRPr="00D3307A">
        <w:t>,00 KM</w:t>
      </w:r>
      <w:r w:rsidR="00711F1E">
        <w:t>)</w:t>
      </w:r>
    </w:p>
    <w:p w14:paraId="746FDE43" w14:textId="1AF8031E" w:rsidR="00594371" w:rsidRDefault="00594371" w:rsidP="00594371">
      <w:pPr>
        <w:pStyle w:val="NoSpacing"/>
      </w:pPr>
      <w:r w:rsidRPr="00D3307A">
        <w:t xml:space="preserve">- </w:t>
      </w:r>
      <w:r>
        <w:t>O</w:t>
      </w:r>
      <w:r w:rsidRPr="00D3307A">
        <w:t xml:space="preserve">stale usluge koje nisu izričito navedene u ovom </w:t>
      </w:r>
      <w:r>
        <w:t>program</w:t>
      </w:r>
      <w:r w:rsidR="00D97EC6">
        <w:t xml:space="preserve"> kao i fakultativni izleti</w:t>
      </w:r>
    </w:p>
    <w:p w14:paraId="40510660" w14:textId="56884557" w:rsidR="00711F1E" w:rsidRPr="00D3307A" w:rsidRDefault="00711F1E" w:rsidP="00711F1E">
      <w:pPr>
        <w:pStyle w:val="NoSpacing"/>
      </w:pPr>
      <w:r w:rsidRPr="00D3307A">
        <w:t xml:space="preserve">- </w:t>
      </w:r>
      <w:r>
        <w:t>D</w:t>
      </w:r>
      <w:r w:rsidRPr="00D3307A">
        <w:t xml:space="preserve">oplata za jednokrevetnu sobu </w:t>
      </w:r>
      <w:r>
        <w:t>(450</w:t>
      </w:r>
      <w:r w:rsidRPr="00D3307A">
        <w:t>,00 KM</w:t>
      </w:r>
      <w:r>
        <w:t>)</w:t>
      </w:r>
    </w:p>
    <w:p w14:paraId="0BF90425" w14:textId="77777777" w:rsidR="00594371" w:rsidRDefault="00594371" w:rsidP="00594371">
      <w:pPr>
        <w:pStyle w:val="NoSpacing"/>
      </w:pPr>
    </w:p>
    <w:p w14:paraId="5A2F1D3D" w14:textId="2F4D587C" w:rsidR="00615340" w:rsidRPr="00D80942" w:rsidRDefault="00615340" w:rsidP="00594371">
      <w:pPr>
        <w:pStyle w:val="NoSpacing"/>
        <w:rPr>
          <w:b/>
          <w:bCs/>
          <w:color w:val="C00000"/>
        </w:rPr>
      </w:pPr>
      <w:r w:rsidRPr="00D80942">
        <w:rPr>
          <w:b/>
          <w:bCs/>
          <w:color w:val="C00000"/>
        </w:rPr>
        <w:t xml:space="preserve">Dodatni fakultativni izleti: </w:t>
      </w:r>
    </w:p>
    <w:p w14:paraId="6D156DD6" w14:textId="67711F10" w:rsidR="00D80942" w:rsidRDefault="00D80942" w:rsidP="00D80942">
      <w:pPr>
        <w:pStyle w:val="NoSpacing"/>
        <w:numPr>
          <w:ilvl w:val="0"/>
          <w:numId w:val="12"/>
        </w:numPr>
      </w:pPr>
      <w:r>
        <w:t>Midyat &amp; Mor Gabriel: 50,00 EUR sa ulaznicom u Mor Gabrijel</w:t>
      </w:r>
    </w:p>
    <w:p w14:paraId="0F129915" w14:textId="1A2B81BB" w:rsidR="00D80942" w:rsidRDefault="00D80942" w:rsidP="00D80942">
      <w:pPr>
        <w:pStyle w:val="NoSpacing"/>
        <w:numPr>
          <w:ilvl w:val="0"/>
          <w:numId w:val="12"/>
        </w:numPr>
      </w:pPr>
      <w:r>
        <w:t>Tradicionalne večere: naknadno</w:t>
      </w:r>
      <w:r w:rsidR="003E3931">
        <w:t xml:space="preserve"> po želji</w:t>
      </w:r>
    </w:p>
    <w:p w14:paraId="748BA9F9" w14:textId="77777777" w:rsidR="00615340" w:rsidRDefault="00615340" w:rsidP="00594371">
      <w:pPr>
        <w:pStyle w:val="NoSpacing"/>
      </w:pPr>
    </w:p>
    <w:p w14:paraId="633FD33A" w14:textId="686DDCC2" w:rsidR="00594371" w:rsidRPr="00D97EC6" w:rsidRDefault="00594371" w:rsidP="00594371">
      <w:pPr>
        <w:pStyle w:val="NoSpacing"/>
        <w:rPr>
          <w:b/>
          <w:bCs/>
          <w:color w:val="FF0000"/>
        </w:rPr>
      </w:pPr>
      <w:r w:rsidRPr="009802CD">
        <w:rPr>
          <w:b/>
          <w:bCs/>
          <w:color w:val="FF0000"/>
        </w:rPr>
        <w:t>NAPOMEN</w:t>
      </w:r>
      <w:r w:rsidR="00711F1E">
        <w:rPr>
          <w:b/>
          <w:bCs/>
          <w:color w:val="FF0000"/>
        </w:rPr>
        <w:t>E</w:t>
      </w:r>
      <w:r w:rsidRPr="009802CD">
        <w:rPr>
          <w:b/>
          <w:bCs/>
          <w:color w:val="FF0000"/>
        </w:rPr>
        <w:t>:</w:t>
      </w:r>
    </w:p>
    <w:p w14:paraId="2297477E" w14:textId="1304454A" w:rsidR="00594371" w:rsidRPr="0078322F" w:rsidRDefault="00594371" w:rsidP="00594371">
      <w:pPr>
        <w:pStyle w:val="NoSpacing"/>
        <w:numPr>
          <w:ilvl w:val="0"/>
          <w:numId w:val="2"/>
        </w:numPr>
        <w:rPr>
          <w:b/>
          <w:bCs/>
        </w:rPr>
      </w:pPr>
      <w:r w:rsidRPr="0078322F">
        <w:rPr>
          <w:b/>
          <w:bCs/>
        </w:rPr>
        <w:t>FIRST MINUTE cijena aranžmana</w:t>
      </w:r>
      <w:r>
        <w:rPr>
          <w:b/>
          <w:bCs/>
        </w:rPr>
        <w:t xml:space="preserve"> </w:t>
      </w:r>
      <w:r>
        <w:t xml:space="preserve">vrijedi za </w:t>
      </w:r>
      <w:r w:rsidR="00711F1E">
        <w:t xml:space="preserve">prvih 10 mjesta </w:t>
      </w:r>
      <w:r>
        <w:t>i uplat</w:t>
      </w:r>
      <w:r w:rsidR="00711F1E">
        <w:t>u</w:t>
      </w:r>
      <w:r>
        <w:t xml:space="preserve"> akontacije do</w:t>
      </w:r>
      <w:r w:rsidR="00711F1E">
        <w:t xml:space="preserve"> 25.</w:t>
      </w:r>
      <w:r w:rsidR="00D97EC6">
        <w:t>03</w:t>
      </w:r>
      <w:r w:rsidR="00711F1E">
        <w:t>.202</w:t>
      </w:r>
      <w:r w:rsidR="00D97EC6">
        <w:t>5</w:t>
      </w:r>
      <w:r w:rsidR="00711F1E">
        <w:t>.</w:t>
      </w:r>
      <w:r>
        <w:t xml:space="preserve"> </w:t>
      </w:r>
      <w:r w:rsidRPr="0078322F">
        <w:rPr>
          <w:b/>
          <w:bCs/>
        </w:rPr>
        <w:t xml:space="preserve"> </w:t>
      </w:r>
    </w:p>
    <w:p w14:paraId="209E6413" w14:textId="0E72E2A7" w:rsidR="00594371" w:rsidRPr="00711F1E" w:rsidRDefault="00594371" w:rsidP="00594371">
      <w:pPr>
        <w:pStyle w:val="NoSpacing"/>
        <w:numPr>
          <w:ilvl w:val="0"/>
          <w:numId w:val="2"/>
        </w:numPr>
        <w:rPr>
          <w:b/>
          <w:bCs/>
        </w:rPr>
      </w:pPr>
      <w:r w:rsidRPr="00052A14">
        <w:rPr>
          <w:b/>
          <w:bCs/>
        </w:rPr>
        <w:t>REGULARNA</w:t>
      </w:r>
      <w:r>
        <w:t xml:space="preserve"> cijena aranžmana vrijedi za sve rezervacije i uplate akontacije nakon </w:t>
      </w:r>
      <w:r w:rsidR="00711F1E">
        <w:t>25.0</w:t>
      </w:r>
      <w:r w:rsidR="00D97EC6">
        <w:t>3</w:t>
      </w:r>
      <w:r w:rsidR="00711F1E">
        <w:t>.202</w:t>
      </w:r>
      <w:r w:rsidR="00D97EC6">
        <w:t>5</w:t>
      </w:r>
      <w:r w:rsidR="00711F1E">
        <w:t>.</w:t>
      </w:r>
    </w:p>
    <w:p w14:paraId="7771E253" w14:textId="60ED47DC" w:rsidR="00594371" w:rsidRDefault="00711F1E" w:rsidP="00594371">
      <w:pPr>
        <w:pStyle w:val="NoSpacing"/>
        <w:numPr>
          <w:ilvl w:val="0"/>
          <w:numId w:val="2"/>
        </w:numPr>
      </w:pPr>
      <w:r>
        <w:t>C</w:t>
      </w:r>
      <w:r w:rsidRPr="006238B2">
        <w:t>ijene</w:t>
      </w:r>
      <w:r>
        <w:t xml:space="preserve"> su</w:t>
      </w:r>
      <w:r w:rsidRPr="006238B2">
        <w:t xml:space="preserve"> izražene po osobi u dvokrevetnoj / trokrevetnoj sobi.</w:t>
      </w:r>
    </w:p>
    <w:p w14:paraId="69D812A7" w14:textId="77777777" w:rsidR="00D80942" w:rsidRDefault="00D80942" w:rsidP="00D80942">
      <w:pPr>
        <w:pStyle w:val="NoSpacing"/>
        <w:ind w:left="720"/>
      </w:pPr>
    </w:p>
    <w:p w14:paraId="6704778C" w14:textId="5F7FC529" w:rsidR="00594371" w:rsidRDefault="00D80942" w:rsidP="00D80942">
      <w:pPr>
        <w:pStyle w:val="NoSpacing"/>
        <w:numPr>
          <w:ilvl w:val="0"/>
          <w:numId w:val="3"/>
        </w:numPr>
      </w:pPr>
      <w:r>
        <w:t>Mogućnost doplate za dodatni dan: 200,00 KM</w:t>
      </w:r>
    </w:p>
    <w:p w14:paraId="316B1731" w14:textId="77777777" w:rsidR="00594371" w:rsidRDefault="00594371" w:rsidP="00594371">
      <w:pPr>
        <w:pStyle w:val="NoSpacing"/>
        <w:numPr>
          <w:ilvl w:val="0"/>
          <w:numId w:val="3"/>
        </w:numPr>
      </w:pPr>
      <w:r>
        <w:t xml:space="preserve">Na ovom putovanju broj mjesta je ograničen te prednost imaju članovi kluba Lambada (svi oni koji su nam svoje povjerenje ukazali 3+ puta). </w:t>
      </w:r>
    </w:p>
    <w:p w14:paraId="74658AC4" w14:textId="77777777" w:rsidR="00594371" w:rsidRDefault="00594371" w:rsidP="00594371">
      <w:pPr>
        <w:pStyle w:val="NoSpacing"/>
        <w:numPr>
          <w:ilvl w:val="0"/>
          <w:numId w:val="3"/>
        </w:numPr>
      </w:pPr>
      <w:r>
        <w:t>CIJENA ARANŽMANA formirana je na osnovu trenutnih cijena naftnih derivata te ostalih usluga koje nam pružaju partnerske institucije (avio kompanija, partnerska agencija, hotelijeri, prijevoznici, vodiči). U slučaju poskupljenja cijena usluga koje nam isti pružaju, agencija zadržava pravo poskupljenja cijene aranžmana srazmjerno poskupljenju kod partnera.</w:t>
      </w:r>
    </w:p>
    <w:p w14:paraId="7689647B" w14:textId="77777777" w:rsidR="00594371" w:rsidRDefault="00594371" w:rsidP="00594371">
      <w:pPr>
        <w:pStyle w:val="NoSpacing"/>
        <w:numPr>
          <w:ilvl w:val="0"/>
          <w:numId w:val="3"/>
        </w:numPr>
      </w:pPr>
      <w:r>
        <w:t xml:space="preserve">Broj mjesta za ovo putovanje je 45. </w:t>
      </w:r>
    </w:p>
    <w:p w14:paraId="788D85B6" w14:textId="77777777" w:rsidR="00D80942" w:rsidRDefault="00D80942" w:rsidP="00D80942">
      <w:pPr>
        <w:pStyle w:val="NoSpacing"/>
        <w:ind w:left="720"/>
      </w:pPr>
    </w:p>
    <w:p w14:paraId="1EEED5F3" w14:textId="77777777" w:rsidR="00594371" w:rsidRDefault="00594371" w:rsidP="00594371">
      <w:pPr>
        <w:pStyle w:val="NoSpacing"/>
      </w:pPr>
    </w:p>
    <w:p w14:paraId="4B9287BE" w14:textId="77777777" w:rsidR="00594371" w:rsidRDefault="00594371" w:rsidP="00594371">
      <w:pPr>
        <w:jc w:val="center"/>
        <w:rPr>
          <w:rFonts w:cs="Calibri"/>
          <w:b/>
          <w:color w:val="000000"/>
          <w:sz w:val="20"/>
          <w:szCs w:val="20"/>
          <w:shd w:val="clear" w:color="auto" w:fill="EEEEEE"/>
        </w:rPr>
      </w:pPr>
      <w:r w:rsidRPr="005A13D1">
        <w:rPr>
          <w:rFonts w:cs="Calibri"/>
          <w:b/>
          <w:color w:val="000000"/>
          <w:sz w:val="20"/>
          <w:szCs w:val="20"/>
          <w:shd w:val="clear" w:color="auto" w:fill="EEEEEE"/>
        </w:rPr>
        <w:t>OBAVEZNO PROVJERITI DATUM VAŽENJA PASOŠA – PASOŠ MORA VAŽITI JOŠ MINIMALNO 150 dana OD DANA ULASKA U TURSKU! ZA OVO PUTOVANJE POTREBAN JE BIOMETRIJSKI PASOŠ.</w:t>
      </w:r>
    </w:p>
    <w:p w14:paraId="679A379B" w14:textId="308DCF74" w:rsidR="00594371" w:rsidRPr="00D97EC6" w:rsidRDefault="00594371" w:rsidP="00D97EC6">
      <w:pPr>
        <w:pStyle w:val="NoSpacing"/>
        <w:jc w:val="center"/>
        <w:rPr>
          <w:b/>
          <w:sz w:val="18"/>
          <w:szCs w:val="18"/>
        </w:rPr>
      </w:pPr>
      <w:r>
        <w:rPr>
          <w:b/>
          <w:color w:val="FF0000"/>
          <w:sz w:val="18"/>
          <w:szCs w:val="18"/>
        </w:rPr>
        <w:t>Kalkulacija rađena na bazi 45</w:t>
      </w:r>
      <w:r w:rsidRPr="00560C36">
        <w:rPr>
          <w:b/>
          <w:color w:val="FF0000"/>
          <w:sz w:val="18"/>
          <w:szCs w:val="18"/>
        </w:rPr>
        <w:t xml:space="preserve"> pax.</w:t>
      </w:r>
      <w:r w:rsidRPr="00560C36">
        <w:rPr>
          <w:b/>
          <w:sz w:val="18"/>
          <w:szCs w:val="18"/>
        </w:rPr>
        <w:t xml:space="preserve"> Agencija zadrzava pravo izmjene i dopune programa te te otkaza programa u slučaju nedovoljno prijavljenih klijenata.</w:t>
      </w:r>
      <w:r>
        <w:rPr>
          <w:b/>
          <w:sz w:val="18"/>
          <w:szCs w:val="18"/>
        </w:rPr>
        <w:t xml:space="preserve"> </w:t>
      </w:r>
      <w:r w:rsidRPr="00560C36">
        <w:rPr>
          <w:b/>
          <w:sz w:val="18"/>
          <w:szCs w:val="18"/>
        </w:rPr>
        <w:t>UZ PROGRAM VAŽE OPŠTI USLOVI PUTOVANJA T.A. LAMBADA.</w:t>
      </w:r>
    </w:p>
    <w:sectPr w:rsidR="00594371" w:rsidRPr="00D97EC6" w:rsidSect="00DF28C0">
      <w:pgSz w:w="11906" w:h="16838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usia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408F"/>
    <w:multiLevelType w:val="hybridMultilevel"/>
    <w:tmpl w:val="0CA44FFE"/>
    <w:lvl w:ilvl="0" w:tplc="B6A0A51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95EDA"/>
    <w:multiLevelType w:val="hybridMultilevel"/>
    <w:tmpl w:val="0452397A"/>
    <w:lvl w:ilvl="0" w:tplc="AE9AEB9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2A5186"/>
    <w:multiLevelType w:val="hybridMultilevel"/>
    <w:tmpl w:val="2E9C84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07D76"/>
    <w:multiLevelType w:val="hybridMultilevel"/>
    <w:tmpl w:val="43207960"/>
    <w:lvl w:ilvl="0" w:tplc="D4B0FF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44AE5"/>
    <w:multiLevelType w:val="hybridMultilevel"/>
    <w:tmpl w:val="48B49200"/>
    <w:lvl w:ilvl="0" w:tplc="8A4ABD8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D6D83"/>
    <w:multiLevelType w:val="hybridMultilevel"/>
    <w:tmpl w:val="BA5CD480"/>
    <w:lvl w:ilvl="0" w:tplc="ACB8A23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27646"/>
    <w:multiLevelType w:val="hybridMultilevel"/>
    <w:tmpl w:val="2E9C8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123AC"/>
    <w:multiLevelType w:val="hybridMultilevel"/>
    <w:tmpl w:val="6D720592"/>
    <w:lvl w:ilvl="0" w:tplc="21DC8192">
      <w:start w:val="5"/>
      <w:numFmt w:val="decimal"/>
      <w:lvlText w:val="%1."/>
      <w:lvlJc w:val="left"/>
      <w:pPr>
        <w:ind w:left="547" w:hanging="248"/>
      </w:pPr>
      <w:rPr>
        <w:rFonts w:ascii="Segoe UI" w:eastAsia="Segoe UI" w:hAnsi="Segoe UI" w:cs="Segoe UI" w:hint="default"/>
        <w:b/>
        <w:bCs/>
        <w:w w:val="100"/>
        <w:sz w:val="22"/>
        <w:szCs w:val="22"/>
        <w:lang w:val="hr-HR" w:eastAsia="en-US" w:bidi="ar-SA"/>
      </w:rPr>
    </w:lvl>
    <w:lvl w:ilvl="1" w:tplc="4B682A9A">
      <w:numFmt w:val="bullet"/>
      <w:lvlText w:val="•"/>
      <w:lvlJc w:val="left"/>
      <w:pPr>
        <w:ind w:left="1593" w:hanging="248"/>
      </w:pPr>
      <w:rPr>
        <w:rFonts w:hint="default"/>
        <w:lang w:val="hr-HR" w:eastAsia="en-US" w:bidi="ar-SA"/>
      </w:rPr>
    </w:lvl>
    <w:lvl w:ilvl="2" w:tplc="DB2E167E">
      <w:numFmt w:val="bullet"/>
      <w:lvlText w:val="•"/>
      <w:lvlJc w:val="left"/>
      <w:pPr>
        <w:ind w:left="2647" w:hanging="248"/>
      </w:pPr>
      <w:rPr>
        <w:rFonts w:hint="default"/>
        <w:lang w:val="hr-HR" w:eastAsia="en-US" w:bidi="ar-SA"/>
      </w:rPr>
    </w:lvl>
    <w:lvl w:ilvl="3" w:tplc="5420C088">
      <w:numFmt w:val="bullet"/>
      <w:lvlText w:val="•"/>
      <w:lvlJc w:val="left"/>
      <w:pPr>
        <w:ind w:left="3701" w:hanging="248"/>
      </w:pPr>
      <w:rPr>
        <w:rFonts w:hint="default"/>
        <w:lang w:val="hr-HR" w:eastAsia="en-US" w:bidi="ar-SA"/>
      </w:rPr>
    </w:lvl>
    <w:lvl w:ilvl="4" w:tplc="CF207FEC">
      <w:numFmt w:val="bullet"/>
      <w:lvlText w:val="•"/>
      <w:lvlJc w:val="left"/>
      <w:pPr>
        <w:ind w:left="4755" w:hanging="248"/>
      </w:pPr>
      <w:rPr>
        <w:rFonts w:hint="default"/>
        <w:lang w:val="hr-HR" w:eastAsia="en-US" w:bidi="ar-SA"/>
      </w:rPr>
    </w:lvl>
    <w:lvl w:ilvl="5" w:tplc="0040FDC8">
      <w:numFmt w:val="bullet"/>
      <w:lvlText w:val="•"/>
      <w:lvlJc w:val="left"/>
      <w:pPr>
        <w:ind w:left="5809" w:hanging="248"/>
      </w:pPr>
      <w:rPr>
        <w:rFonts w:hint="default"/>
        <w:lang w:val="hr-HR" w:eastAsia="en-US" w:bidi="ar-SA"/>
      </w:rPr>
    </w:lvl>
    <w:lvl w:ilvl="6" w:tplc="A552C5EA">
      <w:numFmt w:val="bullet"/>
      <w:lvlText w:val="•"/>
      <w:lvlJc w:val="left"/>
      <w:pPr>
        <w:ind w:left="6863" w:hanging="248"/>
      </w:pPr>
      <w:rPr>
        <w:rFonts w:hint="default"/>
        <w:lang w:val="hr-HR" w:eastAsia="en-US" w:bidi="ar-SA"/>
      </w:rPr>
    </w:lvl>
    <w:lvl w:ilvl="7" w:tplc="22A457C8">
      <w:numFmt w:val="bullet"/>
      <w:lvlText w:val="•"/>
      <w:lvlJc w:val="left"/>
      <w:pPr>
        <w:ind w:left="7917" w:hanging="248"/>
      </w:pPr>
      <w:rPr>
        <w:rFonts w:hint="default"/>
        <w:lang w:val="hr-HR" w:eastAsia="en-US" w:bidi="ar-SA"/>
      </w:rPr>
    </w:lvl>
    <w:lvl w:ilvl="8" w:tplc="08B41A1C">
      <w:numFmt w:val="bullet"/>
      <w:lvlText w:val="•"/>
      <w:lvlJc w:val="left"/>
      <w:pPr>
        <w:ind w:left="8971" w:hanging="248"/>
      </w:pPr>
      <w:rPr>
        <w:rFonts w:hint="default"/>
        <w:lang w:val="hr-HR" w:eastAsia="en-US" w:bidi="ar-SA"/>
      </w:rPr>
    </w:lvl>
  </w:abstractNum>
  <w:abstractNum w:abstractNumId="8" w15:restartNumberingAfterBreak="0">
    <w:nsid w:val="685729E6"/>
    <w:multiLevelType w:val="hybridMultilevel"/>
    <w:tmpl w:val="71A084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44821"/>
    <w:multiLevelType w:val="hybridMultilevel"/>
    <w:tmpl w:val="7492A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909D0"/>
    <w:multiLevelType w:val="hybridMultilevel"/>
    <w:tmpl w:val="649E9360"/>
    <w:lvl w:ilvl="0" w:tplc="6680AA56">
      <w:start w:val="1"/>
      <w:numFmt w:val="decimal"/>
      <w:lvlText w:val="%1."/>
      <w:lvlJc w:val="left"/>
      <w:pPr>
        <w:ind w:left="547" w:hanging="248"/>
      </w:pPr>
      <w:rPr>
        <w:rFonts w:ascii="Segoe UI" w:eastAsia="Segoe UI" w:hAnsi="Segoe UI" w:cs="Segoe UI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1" w:tplc="44A27398">
      <w:numFmt w:val="bullet"/>
      <w:lvlText w:val="•"/>
      <w:lvlJc w:val="left"/>
      <w:pPr>
        <w:ind w:left="1593" w:hanging="248"/>
      </w:pPr>
      <w:rPr>
        <w:rFonts w:hint="default"/>
        <w:lang w:val="hr-HR" w:eastAsia="en-US" w:bidi="ar-SA"/>
      </w:rPr>
    </w:lvl>
    <w:lvl w:ilvl="2" w:tplc="076E88DC">
      <w:numFmt w:val="bullet"/>
      <w:lvlText w:val="•"/>
      <w:lvlJc w:val="left"/>
      <w:pPr>
        <w:ind w:left="2647" w:hanging="248"/>
      </w:pPr>
      <w:rPr>
        <w:rFonts w:hint="default"/>
        <w:lang w:val="hr-HR" w:eastAsia="en-US" w:bidi="ar-SA"/>
      </w:rPr>
    </w:lvl>
    <w:lvl w:ilvl="3" w:tplc="FE3249E2">
      <w:numFmt w:val="bullet"/>
      <w:lvlText w:val="•"/>
      <w:lvlJc w:val="left"/>
      <w:pPr>
        <w:ind w:left="3701" w:hanging="248"/>
      </w:pPr>
      <w:rPr>
        <w:rFonts w:hint="default"/>
        <w:lang w:val="hr-HR" w:eastAsia="en-US" w:bidi="ar-SA"/>
      </w:rPr>
    </w:lvl>
    <w:lvl w:ilvl="4" w:tplc="DE423844">
      <w:numFmt w:val="bullet"/>
      <w:lvlText w:val="•"/>
      <w:lvlJc w:val="left"/>
      <w:pPr>
        <w:ind w:left="4755" w:hanging="248"/>
      </w:pPr>
      <w:rPr>
        <w:rFonts w:hint="default"/>
        <w:lang w:val="hr-HR" w:eastAsia="en-US" w:bidi="ar-SA"/>
      </w:rPr>
    </w:lvl>
    <w:lvl w:ilvl="5" w:tplc="FEFA45FE">
      <w:numFmt w:val="bullet"/>
      <w:lvlText w:val="•"/>
      <w:lvlJc w:val="left"/>
      <w:pPr>
        <w:ind w:left="5809" w:hanging="248"/>
      </w:pPr>
      <w:rPr>
        <w:rFonts w:hint="default"/>
        <w:lang w:val="hr-HR" w:eastAsia="en-US" w:bidi="ar-SA"/>
      </w:rPr>
    </w:lvl>
    <w:lvl w:ilvl="6" w:tplc="9DD8CF0C">
      <w:numFmt w:val="bullet"/>
      <w:lvlText w:val="•"/>
      <w:lvlJc w:val="left"/>
      <w:pPr>
        <w:ind w:left="6863" w:hanging="248"/>
      </w:pPr>
      <w:rPr>
        <w:rFonts w:hint="default"/>
        <w:lang w:val="hr-HR" w:eastAsia="en-US" w:bidi="ar-SA"/>
      </w:rPr>
    </w:lvl>
    <w:lvl w:ilvl="7" w:tplc="83DE4AF4">
      <w:numFmt w:val="bullet"/>
      <w:lvlText w:val="•"/>
      <w:lvlJc w:val="left"/>
      <w:pPr>
        <w:ind w:left="7917" w:hanging="248"/>
      </w:pPr>
      <w:rPr>
        <w:rFonts w:hint="default"/>
        <w:lang w:val="hr-HR" w:eastAsia="en-US" w:bidi="ar-SA"/>
      </w:rPr>
    </w:lvl>
    <w:lvl w:ilvl="8" w:tplc="F474B2EA">
      <w:numFmt w:val="bullet"/>
      <w:lvlText w:val="•"/>
      <w:lvlJc w:val="left"/>
      <w:pPr>
        <w:ind w:left="8971" w:hanging="248"/>
      </w:pPr>
      <w:rPr>
        <w:rFonts w:hint="default"/>
        <w:lang w:val="hr-HR" w:eastAsia="en-US" w:bidi="ar-SA"/>
      </w:rPr>
    </w:lvl>
  </w:abstractNum>
  <w:abstractNum w:abstractNumId="11" w15:restartNumberingAfterBreak="0">
    <w:nsid w:val="7A902F6B"/>
    <w:multiLevelType w:val="hybridMultilevel"/>
    <w:tmpl w:val="2E9C84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451529">
    <w:abstractNumId w:val="0"/>
  </w:num>
  <w:num w:numId="2" w16cid:durableId="793015920">
    <w:abstractNumId w:val="3"/>
  </w:num>
  <w:num w:numId="3" w16cid:durableId="1788575106">
    <w:abstractNumId w:val="4"/>
  </w:num>
  <w:num w:numId="4" w16cid:durableId="1590121411">
    <w:abstractNumId w:val="9"/>
  </w:num>
  <w:num w:numId="5" w16cid:durableId="293757161">
    <w:abstractNumId w:val="6"/>
  </w:num>
  <w:num w:numId="6" w16cid:durableId="1195994286">
    <w:abstractNumId w:val="2"/>
  </w:num>
  <w:num w:numId="7" w16cid:durableId="1707215488">
    <w:abstractNumId w:val="11"/>
  </w:num>
  <w:num w:numId="8" w16cid:durableId="1792632168">
    <w:abstractNumId w:val="10"/>
  </w:num>
  <w:num w:numId="9" w16cid:durableId="1431319261">
    <w:abstractNumId w:val="7"/>
  </w:num>
  <w:num w:numId="10" w16cid:durableId="258684966">
    <w:abstractNumId w:val="1"/>
  </w:num>
  <w:num w:numId="11" w16cid:durableId="1703364230">
    <w:abstractNumId w:val="8"/>
  </w:num>
  <w:num w:numId="12" w16cid:durableId="703091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44"/>
    <w:rsid w:val="00052A14"/>
    <w:rsid w:val="00064A1C"/>
    <w:rsid w:val="00075924"/>
    <w:rsid w:val="000D21AF"/>
    <w:rsid w:val="0015634F"/>
    <w:rsid w:val="00170DBD"/>
    <w:rsid w:val="00191BE8"/>
    <w:rsid w:val="001C1286"/>
    <w:rsid w:val="00244B7F"/>
    <w:rsid w:val="00253143"/>
    <w:rsid w:val="00253C7A"/>
    <w:rsid w:val="00265E0E"/>
    <w:rsid w:val="002D17FB"/>
    <w:rsid w:val="002D3A25"/>
    <w:rsid w:val="003635D9"/>
    <w:rsid w:val="003E3931"/>
    <w:rsid w:val="00456B1E"/>
    <w:rsid w:val="0047752D"/>
    <w:rsid w:val="0049456B"/>
    <w:rsid w:val="004A4275"/>
    <w:rsid w:val="004C7348"/>
    <w:rsid w:val="004D1555"/>
    <w:rsid w:val="004D38FF"/>
    <w:rsid w:val="00501784"/>
    <w:rsid w:val="0055496A"/>
    <w:rsid w:val="00586F4A"/>
    <w:rsid w:val="00594371"/>
    <w:rsid w:val="00615340"/>
    <w:rsid w:val="00621944"/>
    <w:rsid w:val="006238B2"/>
    <w:rsid w:val="00711F1E"/>
    <w:rsid w:val="00717E27"/>
    <w:rsid w:val="0078322F"/>
    <w:rsid w:val="008037FB"/>
    <w:rsid w:val="00811322"/>
    <w:rsid w:val="00814777"/>
    <w:rsid w:val="008572D7"/>
    <w:rsid w:val="00862FAA"/>
    <w:rsid w:val="008A510C"/>
    <w:rsid w:val="009802CD"/>
    <w:rsid w:val="00982FCE"/>
    <w:rsid w:val="00997657"/>
    <w:rsid w:val="009A6010"/>
    <w:rsid w:val="009C6AA1"/>
    <w:rsid w:val="00A01232"/>
    <w:rsid w:val="00A018D4"/>
    <w:rsid w:val="00A56291"/>
    <w:rsid w:val="00A71758"/>
    <w:rsid w:val="00A751DC"/>
    <w:rsid w:val="00A81144"/>
    <w:rsid w:val="00B064AF"/>
    <w:rsid w:val="00B15E79"/>
    <w:rsid w:val="00B1669C"/>
    <w:rsid w:val="00B3150B"/>
    <w:rsid w:val="00B54C64"/>
    <w:rsid w:val="00B63236"/>
    <w:rsid w:val="00B67C6B"/>
    <w:rsid w:val="00BF53E1"/>
    <w:rsid w:val="00C3101A"/>
    <w:rsid w:val="00C37488"/>
    <w:rsid w:val="00C75CAD"/>
    <w:rsid w:val="00CB4E68"/>
    <w:rsid w:val="00CD1389"/>
    <w:rsid w:val="00CD723D"/>
    <w:rsid w:val="00CE10FE"/>
    <w:rsid w:val="00CF4CA2"/>
    <w:rsid w:val="00D00E2B"/>
    <w:rsid w:val="00D17216"/>
    <w:rsid w:val="00D3307A"/>
    <w:rsid w:val="00D40739"/>
    <w:rsid w:val="00D51C7D"/>
    <w:rsid w:val="00D73DED"/>
    <w:rsid w:val="00D80942"/>
    <w:rsid w:val="00D81724"/>
    <w:rsid w:val="00D97EC6"/>
    <w:rsid w:val="00DD5989"/>
    <w:rsid w:val="00DF28C0"/>
    <w:rsid w:val="00E11A66"/>
    <w:rsid w:val="00E526BB"/>
    <w:rsid w:val="00E60B9C"/>
    <w:rsid w:val="00E610BE"/>
    <w:rsid w:val="00EA7A34"/>
    <w:rsid w:val="00F26F09"/>
    <w:rsid w:val="00F40EFA"/>
    <w:rsid w:val="00F44EF6"/>
    <w:rsid w:val="00F72FDA"/>
    <w:rsid w:val="00F75E2A"/>
    <w:rsid w:val="00FC0C44"/>
    <w:rsid w:val="00FC1025"/>
    <w:rsid w:val="00FD30FB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F461"/>
  <w15:chartTrackingRefBased/>
  <w15:docId w15:val="{83BA66C3-99FD-4FF8-84D6-CA0AA0FE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8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47752D"/>
    <w:pPr>
      <w:widowControl w:val="0"/>
      <w:autoSpaceDE w:val="0"/>
      <w:autoSpaceDN w:val="0"/>
      <w:spacing w:after="0" w:line="240" w:lineRule="auto"/>
      <w:ind w:left="547" w:hanging="248"/>
      <w:outlineLvl w:val="1"/>
    </w:pPr>
    <w:rPr>
      <w:rFonts w:ascii="Segoe UI" w:eastAsia="Segoe UI" w:hAnsi="Segoe UI" w:cs="Segoe UI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69C"/>
    <w:pPr>
      <w:ind w:left="720"/>
      <w:contextualSpacing/>
    </w:pPr>
  </w:style>
  <w:style w:type="paragraph" w:styleId="NoSpacing">
    <w:name w:val="No Spacing"/>
    <w:uiPriority w:val="1"/>
    <w:qFormat/>
    <w:rsid w:val="008037F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1"/>
    <w:rsid w:val="0047752D"/>
    <w:rPr>
      <w:rFonts w:ascii="Segoe UI" w:eastAsia="Segoe UI" w:hAnsi="Segoe UI" w:cs="Segoe UI"/>
      <w:b/>
      <w:bCs/>
      <w:lang w:val="hr-HR"/>
    </w:rPr>
  </w:style>
  <w:style w:type="paragraph" w:styleId="BodyText">
    <w:name w:val="Body Text"/>
    <w:basedOn w:val="Normal"/>
    <w:link w:val="BodyTextChar"/>
    <w:uiPriority w:val="1"/>
    <w:qFormat/>
    <w:rsid w:val="0047752D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sz w:val="20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47752D"/>
    <w:rPr>
      <w:rFonts w:ascii="Segoe UI" w:eastAsia="Segoe UI" w:hAnsi="Segoe UI" w:cs="Segoe UI"/>
      <w:sz w:val="20"/>
      <w:szCs w:val="20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DF2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DF28C0"/>
    <w:pPr>
      <w:widowControl w:val="0"/>
      <w:autoSpaceDE w:val="0"/>
      <w:autoSpaceDN w:val="0"/>
      <w:spacing w:after="0" w:line="240" w:lineRule="auto"/>
      <w:ind w:left="76"/>
      <w:jc w:val="both"/>
    </w:pPr>
    <w:rPr>
      <w:rFonts w:ascii="Segoe UI" w:eastAsia="Segoe UI" w:hAnsi="Segoe UI" w:cs="Segoe UI"/>
      <w:lang w:val="hr-HR"/>
    </w:rPr>
  </w:style>
  <w:style w:type="character" w:styleId="Strong">
    <w:name w:val="Strong"/>
    <w:basedOn w:val="DefaultParagraphFont"/>
    <w:uiPriority w:val="22"/>
    <w:qFormat/>
    <w:rsid w:val="009A6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5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F97F7-5A5D-43F0-BA2B-2F7E8E58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LAMBADA travel agency</dc:creator>
  <cp:keywords/>
  <dc:description/>
  <cp:lastModifiedBy>LAMBADA travel DMC</cp:lastModifiedBy>
  <cp:revision>3</cp:revision>
  <cp:lastPrinted>2025-01-30T10:33:00Z</cp:lastPrinted>
  <dcterms:created xsi:type="dcterms:W3CDTF">2025-01-18T11:06:00Z</dcterms:created>
  <dcterms:modified xsi:type="dcterms:W3CDTF">2025-01-30T10:51:00Z</dcterms:modified>
</cp:coreProperties>
</file>